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9E1E7" w14:textId="0236E375" w:rsidR="00661C76" w:rsidRPr="00546137" w:rsidRDefault="007A3DCF" w:rsidP="00546137">
      <w:pPr>
        <w:jc w:val="center"/>
        <w:rPr>
          <w:rFonts w:cs="Times New Roman"/>
          <w:szCs w:val="24"/>
        </w:rPr>
      </w:pPr>
      <w:r w:rsidRPr="00546137">
        <w:rPr>
          <w:rFonts w:cs="Times New Roman"/>
          <w:szCs w:val="24"/>
        </w:rPr>
        <w:t>Twenty-First Sunday After Pentecost – Proper 25A – Sunday 25 October 2020</w:t>
      </w:r>
    </w:p>
    <w:p w14:paraId="0EC09FBA" w14:textId="15821012" w:rsidR="007A3DCF" w:rsidRPr="00546137" w:rsidRDefault="007A3DCF" w:rsidP="00546137">
      <w:pPr>
        <w:jc w:val="center"/>
        <w:rPr>
          <w:rFonts w:cs="Times New Roman"/>
          <w:szCs w:val="24"/>
        </w:rPr>
      </w:pPr>
      <w:r w:rsidRPr="00546137">
        <w:rPr>
          <w:rFonts w:cs="Times New Roman"/>
          <w:szCs w:val="24"/>
        </w:rPr>
        <w:t>Deuteronomy 34:1-12 / Psalm 90:</w:t>
      </w:r>
      <w:r w:rsidR="00546137" w:rsidRPr="00546137">
        <w:rPr>
          <w:rFonts w:cs="Times New Roman"/>
          <w:szCs w:val="24"/>
        </w:rPr>
        <w:t>1-6, 13-17 / 1 Thessalonians 2:1-8 / Matthew 22:34-36</w:t>
      </w:r>
    </w:p>
    <w:p w14:paraId="39AF2D06" w14:textId="77777777" w:rsidR="00546137" w:rsidRPr="0055436E" w:rsidRDefault="00546137" w:rsidP="0055436E">
      <w:pPr>
        <w:jc w:val="both"/>
        <w:rPr>
          <w:rFonts w:cs="Times New Roman"/>
          <w:szCs w:val="24"/>
        </w:rPr>
      </w:pPr>
    </w:p>
    <w:p w14:paraId="047F2C9B" w14:textId="752EA722" w:rsidR="00B366B3" w:rsidRPr="0055436E" w:rsidRDefault="00740BFC" w:rsidP="0055436E">
      <w:pPr>
        <w:jc w:val="both"/>
        <w:rPr>
          <w:rFonts w:cs="Times New Roman"/>
          <w:szCs w:val="24"/>
        </w:rPr>
      </w:pPr>
      <w:r>
        <w:rPr>
          <w:rFonts w:cs="Times New Roman"/>
          <w:szCs w:val="24"/>
        </w:rPr>
        <w:t>Well,</w:t>
      </w:r>
      <w:r w:rsidR="00B366B3" w:rsidRPr="0055436E">
        <w:rPr>
          <w:rFonts w:cs="Times New Roman"/>
          <w:szCs w:val="24"/>
        </w:rPr>
        <w:t xml:space="preserve"> Moses is dead.  </w:t>
      </w:r>
    </w:p>
    <w:p w14:paraId="3874744A" w14:textId="1C66060A" w:rsidR="00B366B3" w:rsidRPr="0055436E" w:rsidRDefault="007A3DCF" w:rsidP="0055436E">
      <w:pPr>
        <w:jc w:val="both"/>
        <w:rPr>
          <w:rFonts w:cs="Times New Roman"/>
          <w:szCs w:val="24"/>
        </w:rPr>
      </w:pPr>
      <w:r>
        <w:rPr>
          <w:rFonts w:cs="Times New Roman"/>
          <w:szCs w:val="24"/>
        </w:rPr>
        <w:t>-----</w:t>
      </w:r>
      <w:r w:rsidR="00333004">
        <w:rPr>
          <w:rFonts w:cs="Times New Roman"/>
          <w:szCs w:val="24"/>
        </w:rPr>
        <w:t xml:space="preserve"> -----</w:t>
      </w:r>
    </w:p>
    <w:p w14:paraId="705BB24D" w14:textId="1CC0E234" w:rsidR="00B366B3" w:rsidRPr="0055436E" w:rsidRDefault="00333004" w:rsidP="0055436E">
      <w:pPr>
        <w:jc w:val="both"/>
        <w:rPr>
          <w:rFonts w:cs="Times New Roman"/>
          <w:szCs w:val="24"/>
        </w:rPr>
      </w:pPr>
      <w:r>
        <w:rPr>
          <w:rFonts w:cs="Times New Roman"/>
          <w:szCs w:val="24"/>
        </w:rPr>
        <w:t xml:space="preserve">What?  Why just </w:t>
      </w:r>
      <w:r w:rsidR="00B366B3" w:rsidRPr="0055436E">
        <w:rPr>
          <w:rFonts w:cs="Times New Roman"/>
          <w:szCs w:val="24"/>
        </w:rPr>
        <w:t>last Sunday, we were reading from the book of Exodus, and he and God were having a</w:t>
      </w:r>
      <w:r>
        <w:rPr>
          <w:rFonts w:cs="Times New Roman"/>
          <w:szCs w:val="24"/>
        </w:rPr>
        <w:t xml:space="preserve"> rousing</w:t>
      </w:r>
      <w:r w:rsidR="00B366B3" w:rsidRPr="0055436E">
        <w:rPr>
          <w:rFonts w:cs="Times New Roman"/>
          <w:szCs w:val="24"/>
        </w:rPr>
        <w:t xml:space="preserve"> argument about whether Yahweh would dwell among his people or not.</w:t>
      </w:r>
    </w:p>
    <w:p w14:paraId="4CC0781A" w14:textId="67E6153F" w:rsidR="00B366B3" w:rsidRPr="0055436E" w:rsidRDefault="007A3DCF" w:rsidP="0055436E">
      <w:pPr>
        <w:jc w:val="both"/>
        <w:rPr>
          <w:rFonts w:cs="Times New Roman"/>
          <w:szCs w:val="24"/>
        </w:rPr>
      </w:pPr>
      <w:r>
        <w:rPr>
          <w:rFonts w:cs="Times New Roman"/>
          <w:szCs w:val="24"/>
        </w:rPr>
        <w:t>-----</w:t>
      </w:r>
    </w:p>
    <w:p w14:paraId="0D217930" w14:textId="4E12960B" w:rsidR="00952AED" w:rsidRPr="0055436E" w:rsidRDefault="00333004" w:rsidP="0055436E">
      <w:pPr>
        <w:jc w:val="both"/>
        <w:rPr>
          <w:rFonts w:cs="Times New Roman"/>
          <w:szCs w:val="24"/>
        </w:rPr>
      </w:pPr>
      <w:r>
        <w:rPr>
          <w:rFonts w:cs="Times New Roman"/>
          <w:szCs w:val="24"/>
        </w:rPr>
        <w:t xml:space="preserve">And </w:t>
      </w:r>
      <w:r w:rsidR="00B366B3" w:rsidRPr="0055436E">
        <w:rPr>
          <w:rFonts w:cs="Times New Roman"/>
          <w:szCs w:val="24"/>
        </w:rPr>
        <w:t xml:space="preserve">Moses won – mostly.  </w:t>
      </w:r>
    </w:p>
    <w:p w14:paraId="352611EB" w14:textId="0D08FB10" w:rsidR="00952AED" w:rsidRPr="0055436E" w:rsidRDefault="007A3DCF" w:rsidP="0055436E">
      <w:pPr>
        <w:jc w:val="both"/>
        <w:rPr>
          <w:rFonts w:cs="Times New Roman"/>
          <w:szCs w:val="24"/>
        </w:rPr>
      </w:pPr>
      <w:r>
        <w:rPr>
          <w:rFonts w:cs="Times New Roman"/>
          <w:szCs w:val="24"/>
        </w:rPr>
        <w:t>-----</w:t>
      </w:r>
    </w:p>
    <w:p w14:paraId="1AE591E9" w14:textId="40C14E05" w:rsidR="00B366B3" w:rsidRPr="0055436E" w:rsidRDefault="00952AED" w:rsidP="0055436E">
      <w:pPr>
        <w:jc w:val="both"/>
        <w:rPr>
          <w:rFonts w:cs="Times New Roman"/>
          <w:szCs w:val="24"/>
        </w:rPr>
      </w:pPr>
      <w:r w:rsidRPr="0055436E">
        <w:rPr>
          <w:rFonts w:cs="Times New Roman"/>
          <w:szCs w:val="24"/>
        </w:rPr>
        <w:t>He managed to get the LORD to agree to be present with the people in a real and tangible way, setting them apart from every other tribe and nation</w:t>
      </w:r>
      <w:r w:rsidR="007A3DCF">
        <w:rPr>
          <w:rFonts w:cs="Times New Roman"/>
          <w:szCs w:val="24"/>
        </w:rPr>
        <w:t>,</w:t>
      </w:r>
      <w:r w:rsidRPr="0055436E">
        <w:rPr>
          <w:rFonts w:cs="Times New Roman"/>
          <w:szCs w:val="24"/>
        </w:rPr>
        <w:t xml:space="preserve"> whose deities did </w:t>
      </w:r>
      <w:r w:rsidRPr="00740BFC">
        <w:rPr>
          <w:rFonts w:cs="Times New Roman"/>
          <w:i/>
          <w:iCs/>
          <w:szCs w:val="24"/>
        </w:rPr>
        <w:t>not</w:t>
      </w:r>
      <w:r w:rsidRPr="0055436E">
        <w:rPr>
          <w:rFonts w:cs="Times New Roman"/>
          <w:szCs w:val="24"/>
        </w:rPr>
        <w:t xml:space="preserve"> – presumably </w:t>
      </w:r>
      <w:r w:rsidRPr="007A3DCF">
        <w:rPr>
          <w:rFonts w:cs="Times New Roman"/>
          <w:i/>
          <w:iCs/>
          <w:szCs w:val="24"/>
        </w:rPr>
        <w:t>would</w:t>
      </w:r>
      <w:r w:rsidRPr="0055436E">
        <w:rPr>
          <w:rFonts w:cs="Times New Roman"/>
          <w:szCs w:val="24"/>
        </w:rPr>
        <w:t xml:space="preserve"> not – deign to abide in </w:t>
      </w:r>
      <w:r w:rsidRPr="00C4412C">
        <w:rPr>
          <w:rFonts w:cs="Times New Roman"/>
          <w:i/>
          <w:iCs/>
          <w:szCs w:val="24"/>
        </w:rPr>
        <w:t>their</w:t>
      </w:r>
      <w:r w:rsidRPr="0055436E">
        <w:rPr>
          <w:rFonts w:cs="Times New Roman"/>
          <w:szCs w:val="24"/>
        </w:rPr>
        <w:t xml:space="preserve"> midst.  </w:t>
      </w:r>
    </w:p>
    <w:p w14:paraId="2053C861" w14:textId="4059012D" w:rsidR="00952AED" w:rsidRPr="0055436E" w:rsidRDefault="007A3DCF" w:rsidP="0055436E">
      <w:pPr>
        <w:jc w:val="both"/>
        <w:rPr>
          <w:rFonts w:cs="Times New Roman"/>
          <w:szCs w:val="24"/>
        </w:rPr>
      </w:pPr>
      <w:r>
        <w:rPr>
          <w:rFonts w:cs="Times New Roman"/>
          <w:szCs w:val="24"/>
        </w:rPr>
        <w:t>-----</w:t>
      </w:r>
    </w:p>
    <w:p w14:paraId="7827DB51" w14:textId="0CA1431F" w:rsidR="00952AED" w:rsidRPr="0055436E" w:rsidRDefault="00952AED" w:rsidP="0055436E">
      <w:pPr>
        <w:jc w:val="both"/>
        <w:rPr>
          <w:rFonts w:cs="Times New Roman"/>
          <w:szCs w:val="24"/>
        </w:rPr>
      </w:pPr>
      <w:r w:rsidRPr="0055436E">
        <w:rPr>
          <w:rFonts w:cs="Times New Roman"/>
          <w:szCs w:val="24"/>
        </w:rPr>
        <w:t xml:space="preserve">And he managed to receive </w:t>
      </w:r>
      <w:r w:rsidR="007A3DCF">
        <w:rPr>
          <w:rFonts w:cs="Times New Roman"/>
          <w:szCs w:val="24"/>
        </w:rPr>
        <w:t>a personal</w:t>
      </w:r>
      <w:r w:rsidRPr="0055436E">
        <w:rPr>
          <w:rFonts w:cs="Times New Roman"/>
          <w:szCs w:val="24"/>
        </w:rPr>
        <w:t xml:space="preserve"> gift of grace; Yahweh pass</w:t>
      </w:r>
      <w:r w:rsidR="007A3DCF">
        <w:rPr>
          <w:rFonts w:cs="Times New Roman"/>
          <w:szCs w:val="24"/>
        </w:rPr>
        <w:t>ed</w:t>
      </w:r>
      <w:r w:rsidRPr="0055436E">
        <w:rPr>
          <w:rFonts w:cs="Times New Roman"/>
          <w:szCs w:val="24"/>
        </w:rPr>
        <w:t xml:space="preserve"> by him</w:t>
      </w:r>
      <w:r w:rsidR="007A3DCF">
        <w:rPr>
          <w:rFonts w:cs="Times New Roman"/>
          <w:szCs w:val="24"/>
        </w:rPr>
        <w:t xml:space="preserve">, </w:t>
      </w:r>
      <w:r w:rsidRPr="0055436E">
        <w:rPr>
          <w:rFonts w:cs="Times New Roman"/>
          <w:szCs w:val="24"/>
        </w:rPr>
        <w:t>reveal</w:t>
      </w:r>
      <w:r w:rsidR="007A3DCF">
        <w:rPr>
          <w:rFonts w:cs="Times New Roman"/>
          <w:szCs w:val="24"/>
        </w:rPr>
        <w:t>ed</w:t>
      </w:r>
      <w:r w:rsidRPr="0055436E">
        <w:rPr>
          <w:rFonts w:cs="Times New Roman"/>
          <w:szCs w:val="24"/>
        </w:rPr>
        <w:t xml:space="preserve"> his glory</w:t>
      </w:r>
      <w:r w:rsidR="007A3DCF">
        <w:rPr>
          <w:rFonts w:cs="Times New Roman"/>
          <w:szCs w:val="24"/>
        </w:rPr>
        <w:t xml:space="preserve"> to him</w:t>
      </w:r>
      <w:r w:rsidRPr="0055436E">
        <w:rPr>
          <w:rFonts w:cs="Times New Roman"/>
          <w:szCs w:val="24"/>
        </w:rPr>
        <w:t xml:space="preserve">, and </w:t>
      </w:r>
      <w:r w:rsidR="007A3DCF">
        <w:rPr>
          <w:rFonts w:cs="Times New Roman"/>
          <w:szCs w:val="24"/>
        </w:rPr>
        <w:t>spoke the</w:t>
      </w:r>
      <w:r w:rsidRPr="0055436E">
        <w:rPr>
          <w:rFonts w:cs="Times New Roman"/>
          <w:szCs w:val="24"/>
        </w:rPr>
        <w:t xml:space="preserve"> divine name to him – “name” </w:t>
      </w:r>
      <w:r w:rsidR="007A3DCF">
        <w:rPr>
          <w:rFonts w:cs="Times New Roman"/>
          <w:szCs w:val="24"/>
        </w:rPr>
        <w:t xml:space="preserve">being more than a manner of address, but </w:t>
      </w:r>
      <w:r w:rsidRPr="0055436E">
        <w:rPr>
          <w:rFonts w:cs="Times New Roman"/>
          <w:szCs w:val="24"/>
        </w:rPr>
        <w:t xml:space="preserve">including a revelation of </w:t>
      </w:r>
      <w:r w:rsidR="007A3DCF">
        <w:rPr>
          <w:rFonts w:cs="Times New Roman"/>
          <w:szCs w:val="24"/>
        </w:rPr>
        <w:t xml:space="preserve">God’s own </w:t>
      </w:r>
      <w:r w:rsidRPr="0055436E">
        <w:rPr>
          <w:rFonts w:cs="Times New Roman"/>
          <w:szCs w:val="24"/>
        </w:rPr>
        <w:t>nature and character.</w:t>
      </w:r>
    </w:p>
    <w:p w14:paraId="405517EE" w14:textId="0AFA87C3" w:rsidR="00952AED" w:rsidRPr="0055436E" w:rsidRDefault="007A3DCF" w:rsidP="0055436E">
      <w:pPr>
        <w:jc w:val="both"/>
        <w:rPr>
          <w:rFonts w:cs="Times New Roman"/>
          <w:szCs w:val="24"/>
        </w:rPr>
      </w:pPr>
      <w:r>
        <w:rPr>
          <w:rFonts w:cs="Times New Roman"/>
          <w:szCs w:val="24"/>
        </w:rPr>
        <w:t>-----</w:t>
      </w:r>
    </w:p>
    <w:p w14:paraId="2BF52BD6" w14:textId="01A48D37" w:rsidR="00952AED" w:rsidRPr="0055436E" w:rsidRDefault="007A3DCF" w:rsidP="0055436E">
      <w:pPr>
        <w:jc w:val="both"/>
        <w:rPr>
          <w:rFonts w:cs="Times New Roman"/>
          <w:szCs w:val="24"/>
        </w:rPr>
      </w:pPr>
      <w:r>
        <w:rPr>
          <w:rFonts w:cs="Times New Roman"/>
          <w:szCs w:val="24"/>
        </w:rPr>
        <w:t>Moses</w:t>
      </w:r>
      <w:r w:rsidR="00952AED" w:rsidRPr="0055436E">
        <w:rPr>
          <w:rFonts w:cs="Times New Roman"/>
          <w:szCs w:val="24"/>
        </w:rPr>
        <w:t xml:space="preserve"> did </w:t>
      </w:r>
      <w:r w:rsidR="00952AED" w:rsidRPr="007A3DCF">
        <w:rPr>
          <w:rFonts w:cs="Times New Roman"/>
          <w:i/>
          <w:iCs/>
          <w:szCs w:val="24"/>
        </w:rPr>
        <w:t>not</w:t>
      </w:r>
      <w:r w:rsidR="00952AED" w:rsidRPr="0055436E">
        <w:rPr>
          <w:rFonts w:cs="Times New Roman"/>
          <w:szCs w:val="24"/>
        </w:rPr>
        <w:t xml:space="preserve"> manage to get a glimpse of God’s </w:t>
      </w:r>
      <w:r w:rsidR="00952AED" w:rsidRPr="00333004">
        <w:rPr>
          <w:rFonts w:cs="Times New Roman"/>
          <w:i/>
          <w:iCs/>
          <w:szCs w:val="24"/>
        </w:rPr>
        <w:t>face</w:t>
      </w:r>
      <w:r w:rsidR="00952AED" w:rsidRPr="0055436E">
        <w:rPr>
          <w:rFonts w:cs="Times New Roman"/>
          <w:szCs w:val="24"/>
        </w:rPr>
        <w:t xml:space="preserve"> – but given that God said doing so would destroy him, that was probably just as well.</w:t>
      </w:r>
    </w:p>
    <w:p w14:paraId="123E0FF9" w14:textId="4ACF32DE" w:rsidR="00210A36" w:rsidRPr="0055436E" w:rsidRDefault="007A3DCF" w:rsidP="0055436E">
      <w:pPr>
        <w:jc w:val="both"/>
        <w:rPr>
          <w:rFonts w:cs="Times New Roman"/>
          <w:szCs w:val="24"/>
        </w:rPr>
      </w:pPr>
      <w:r>
        <w:rPr>
          <w:rFonts w:cs="Times New Roman"/>
          <w:szCs w:val="24"/>
        </w:rPr>
        <w:t>----- -----</w:t>
      </w:r>
    </w:p>
    <w:p w14:paraId="3ED6B245" w14:textId="1C0D1A89" w:rsidR="00210A36" w:rsidRPr="0055436E" w:rsidRDefault="007A3DCF" w:rsidP="0055436E">
      <w:pPr>
        <w:jc w:val="both"/>
        <w:rPr>
          <w:rFonts w:cs="Times New Roman"/>
          <w:szCs w:val="24"/>
        </w:rPr>
      </w:pPr>
      <w:r>
        <w:rPr>
          <w:rFonts w:cs="Times New Roman"/>
          <w:szCs w:val="24"/>
        </w:rPr>
        <w:t>To get from there to here, we</w:t>
      </w:r>
      <w:r w:rsidR="00210A36" w:rsidRPr="0055436E">
        <w:rPr>
          <w:rFonts w:cs="Times New Roman"/>
          <w:szCs w:val="24"/>
        </w:rPr>
        <w:t xml:space="preserve"> have skipped over a great many of the incidents that shape and define the Exodus story, which i</w:t>
      </w:r>
      <w:r>
        <w:rPr>
          <w:rFonts w:cs="Times New Roman"/>
          <w:szCs w:val="24"/>
        </w:rPr>
        <w:t>ncludes not only the</w:t>
      </w:r>
      <w:r w:rsidR="00210A36" w:rsidRPr="0055436E">
        <w:rPr>
          <w:rFonts w:cs="Times New Roman"/>
          <w:szCs w:val="24"/>
        </w:rPr>
        <w:t xml:space="preserve"> book</w:t>
      </w:r>
      <w:r>
        <w:rPr>
          <w:rFonts w:cs="Times New Roman"/>
          <w:szCs w:val="24"/>
        </w:rPr>
        <w:t xml:space="preserve"> of Exodus</w:t>
      </w:r>
      <w:r w:rsidR="00210A36" w:rsidRPr="0055436E">
        <w:rPr>
          <w:rFonts w:cs="Times New Roman"/>
          <w:szCs w:val="24"/>
        </w:rPr>
        <w:t xml:space="preserve">, but Leviticus, Numbers, and the whole of Deuteronomy.  </w:t>
      </w:r>
    </w:p>
    <w:p w14:paraId="3772D52C" w14:textId="211861A3" w:rsidR="00210A36" w:rsidRPr="0055436E" w:rsidRDefault="00523E35" w:rsidP="0055436E">
      <w:pPr>
        <w:jc w:val="both"/>
        <w:rPr>
          <w:rFonts w:cs="Times New Roman"/>
          <w:szCs w:val="24"/>
        </w:rPr>
      </w:pPr>
      <w:r>
        <w:rPr>
          <w:rFonts w:cs="Times New Roman"/>
          <w:szCs w:val="24"/>
        </w:rPr>
        <w:t>----</w:t>
      </w:r>
    </w:p>
    <w:p w14:paraId="0E3EE7E8" w14:textId="4BD46939" w:rsidR="00210A36" w:rsidRPr="0055436E" w:rsidRDefault="00210A36" w:rsidP="0055436E">
      <w:pPr>
        <w:jc w:val="both"/>
        <w:rPr>
          <w:rFonts w:cs="Times New Roman"/>
          <w:szCs w:val="24"/>
        </w:rPr>
      </w:pPr>
      <w:r w:rsidRPr="0055436E">
        <w:rPr>
          <w:rFonts w:cs="Times New Roman"/>
          <w:szCs w:val="24"/>
        </w:rPr>
        <w:t>T</w:t>
      </w:r>
      <w:r w:rsidR="00FD278C">
        <w:rPr>
          <w:rFonts w:cs="Times New Roman"/>
          <w:szCs w:val="24"/>
        </w:rPr>
        <w:t>ogether, these</w:t>
      </w:r>
      <w:r w:rsidRPr="0055436E">
        <w:rPr>
          <w:rFonts w:cs="Times New Roman"/>
          <w:szCs w:val="24"/>
        </w:rPr>
        <w:t xml:space="preserve"> books describe the liberative history of the Israelites,  from </w:t>
      </w:r>
      <w:r w:rsidR="00FD278C">
        <w:rPr>
          <w:rFonts w:cs="Times New Roman"/>
          <w:szCs w:val="24"/>
        </w:rPr>
        <w:t>their captivity in</w:t>
      </w:r>
      <w:r w:rsidRPr="0055436E">
        <w:rPr>
          <w:rFonts w:cs="Times New Roman"/>
          <w:szCs w:val="24"/>
        </w:rPr>
        <w:t xml:space="preserve"> Egypt to their standing o</w:t>
      </w:r>
      <w:r w:rsidR="00FD278C">
        <w:rPr>
          <w:rFonts w:cs="Times New Roman"/>
          <w:szCs w:val="24"/>
        </w:rPr>
        <w:t>n</w:t>
      </w:r>
      <w:r w:rsidRPr="0055436E">
        <w:rPr>
          <w:rFonts w:cs="Times New Roman"/>
          <w:szCs w:val="24"/>
        </w:rPr>
        <w:t xml:space="preserve"> the threshold of the </w:t>
      </w:r>
      <w:r w:rsidR="00333004">
        <w:rPr>
          <w:rFonts w:cs="Times New Roman"/>
          <w:szCs w:val="24"/>
        </w:rPr>
        <w:t>Promised Land</w:t>
      </w:r>
      <w:r w:rsidRPr="0055436E">
        <w:rPr>
          <w:rFonts w:cs="Times New Roman"/>
          <w:szCs w:val="24"/>
        </w:rPr>
        <w:t>.</w:t>
      </w:r>
    </w:p>
    <w:p w14:paraId="5698AFDD" w14:textId="7EC7CCBF" w:rsidR="00210A36" w:rsidRPr="0055436E" w:rsidRDefault="00FD278C" w:rsidP="0055436E">
      <w:pPr>
        <w:jc w:val="both"/>
        <w:rPr>
          <w:rFonts w:cs="Times New Roman"/>
          <w:szCs w:val="24"/>
        </w:rPr>
      </w:pPr>
      <w:r>
        <w:rPr>
          <w:rFonts w:cs="Times New Roman"/>
          <w:szCs w:val="24"/>
        </w:rPr>
        <w:t>----- -----</w:t>
      </w:r>
    </w:p>
    <w:p w14:paraId="196C10FA" w14:textId="34C146C4" w:rsidR="00210A36" w:rsidRPr="0055436E" w:rsidRDefault="00210A36" w:rsidP="0055436E">
      <w:pPr>
        <w:jc w:val="both"/>
        <w:rPr>
          <w:rFonts w:cs="Times New Roman"/>
          <w:szCs w:val="24"/>
        </w:rPr>
      </w:pPr>
      <w:r w:rsidRPr="0055436E">
        <w:rPr>
          <w:rFonts w:cs="Times New Roman"/>
          <w:szCs w:val="24"/>
        </w:rPr>
        <w:t xml:space="preserve">It has been forty years since </w:t>
      </w:r>
      <w:r w:rsidR="00FD278C">
        <w:rPr>
          <w:rFonts w:cs="Times New Roman"/>
          <w:szCs w:val="24"/>
        </w:rPr>
        <w:t>the Israelites</w:t>
      </w:r>
      <w:r w:rsidR="00C1644F" w:rsidRPr="0055436E">
        <w:rPr>
          <w:rFonts w:cs="Times New Roman"/>
          <w:szCs w:val="24"/>
        </w:rPr>
        <w:t xml:space="preserve"> were freed from Pharaoh’s enslavement – forty prickly, tempestuous years during which the entire </w:t>
      </w:r>
      <w:r w:rsidR="00333004">
        <w:rPr>
          <w:rFonts w:cs="Times New Roman"/>
          <w:szCs w:val="24"/>
        </w:rPr>
        <w:t>adult population</w:t>
      </w:r>
      <w:r w:rsidR="00C1644F" w:rsidRPr="0055436E">
        <w:rPr>
          <w:rFonts w:cs="Times New Roman"/>
          <w:szCs w:val="24"/>
        </w:rPr>
        <w:t xml:space="preserve"> of those who had crossed the Red Sea died, because of their persistent rebellion and apostasy.  </w:t>
      </w:r>
    </w:p>
    <w:p w14:paraId="018A4C6F" w14:textId="719FF561" w:rsidR="00210A36" w:rsidRPr="0055436E" w:rsidRDefault="00FD278C" w:rsidP="0055436E">
      <w:pPr>
        <w:jc w:val="both"/>
        <w:rPr>
          <w:rFonts w:cs="Times New Roman"/>
          <w:szCs w:val="24"/>
        </w:rPr>
      </w:pPr>
      <w:r>
        <w:rPr>
          <w:rFonts w:cs="Times New Roman"/>
          <w:szCs w:val="24"/>
        </w:rPr>
        <w:t>-----</w:t>
      </w:r>
    </w:p>
    <w:p w14:paraId="6A72B22C" w14:textId="77777777" w:rsidR="00C1644F" w:rsidRPr="0055436E" w:rsidRDefault="00C1644F" w:rsidP="0055436E">
      <w:pPr>
        <w:jc w:val="both"/>
        <w:rPr>
          <w:rFonts w:cs="Times New Roman"/>
          <w:szCs w:val="24"/>
        </w:rPr>
      </w:pPr>
      <w:r w:rsidRPr="0055436E">
        <w:rPr>
          <w:rFonts w:cs="Times New Roman"/>
          <w:szCs w:val="24"/>
        </w:rPr>
        <w:t xml:space="preserve">It has been forty years during which, if it were not for Moses’ leadership and intercession on more than one occasion, the people would have been destroyed by God </w:t>
      </w:r>
      <w:r w:rsidRPr="0055436E">
        <w:rPr>
          <w:rFonts w:cs="Times New Roman"/>
          <w:szCs w:val="24"/>
          <w:vertAlign w:val="superscript"/>
        </w:rPr>
        <w:t>(Exodus 32:10)</w:t>
      </w:r>
      <w:r w:rsidRPr="0055436E">
        <w:rPr>
          <w:rFonts w:cs="Times New Roman"/>
          <w:szCs w:val="24"/>
        </w:rPr>
        <w:t xml:space="preserve">, perished from hunger or thirst </w:t>
      </w:r>
      <w:r w:rsidRPr="0055436E">
        <w:rPr>
          <w:rFonts w:cs="Times New Roman"/>
          <w:szCs w:val="24"/>
          <w:vertAlign w:val="superscript"/>
        </w:rPr>
        <w:t>(Exodus 16:1-3; 17:1-7; Numbers 20:2-5)</w:t>
      </w:r>
      <w:r w:rsidRPr="0055436E">
        <w:rPr>
          <w:rFonts w:cs="Times New Roman"/>
          <w:szCs w:val="24"/>
        </w:rPr>
        <w:t xml:space="preserve">, or been killed by their enemies </w:t>
      </w:r>
      <w:r w:rsidRPr="0055436E">
        <w:rPr>
          <w:rFonts w:cs="Times New Roman"/>
          <w:szCs w:val="24"/>
          <w:vertAlign w:val="superscript"/>
        </w:rPr>
        <w:t>(Exodus 17:8; Numbers 20:14-21; 21:21-35)</w:t>
      </w:r>
      <w:r w:rsidRPr="0055436E">
        <w:rPr>
          <w:rFonts w:cs="Times New Roman"/>
          <w:szCs w:val="24"/>
        </w:rPr>
        <w:t xml:space="preserve">. </w:t>
      </w:r>
    </w:p>
    <w:p w14:paraId="68038B13" w14:textId="0E0DDFE7" w:rsidR="00C1644F" w:rsidRPr="0055436E" w:rsidRDefault="00FD278C" w:rsidP="0055436E">
      <w:pPr>
        <w:jc w:val="both"/>
        <w:rPr>
          <w:rFonts w:cs="Times New Roman"/>
          <w:szCs w:val="24"/>
        </w:rPr>
      </w:pPr>
      <w:r>
        <w:rPr>
          <w:rFonts w:cs="Times New Roman"/>
          <w:szCs w:val="24"/>
        </w:rPr>
        <w:t>-----</w:t>
      </w:r>
    </w:p>
    <w:p w14:paraId="76F509EA" w14:textId="4E7B7862" w:rsidR="00C1644F" w:rsidRPr="0055436E" w:rsidRDefault="00C1644F" w:rsidP="0055436E">
      <w:pPr>
        <w:jc w:val="both"/>
        <w:rPr>
          <w:rFonts w:cs="Times New Roman"/>
          <w:szCs w:val="24"/>
        </w:rPr>
      </w:pPr>
      <w:r w:rsidRPr="0055436E">
        <w:rPr>
          <w:rFonts w:cs="Times New Roman"/>
          <w:szCs w:val="24"/>
        </w:rPr>
        <w:t xml:space="preserve">It has been forty years through which Moses has proven himself to be </w:t>
      </w:r>
      <w:r w:rsidR="00FD278C">
        <w:rPr>
          <w:rFonts w:cs="Times New Roman"/>
          <w:szCs w:val="24"/>
        </w:rPr>
        <w:t>“</w:t>
      </w:r>
      <w:r w:rsidRPr="0055436E">
        <w:rPr>
          <w:rFonts w:cs="Times New Roman"/>
          <w:szCs w:val="24"/>
        </w:rPr>
        <w:t>a prophet unlike any other who has eve</w:t>
      </w:r>
      <w:r w:rsidR="00FD278C">
        <w:rPr>
          <w:rFonts w:cs="Times New Roman"/>
          <w:szCs w:val="24"/>
        </w:rPr>
        <w:t>r</w:t>
      </w:r>
      <w:r w:rsidRPr="0055436E">
        <w:rPr>
          <w:rFonts w:cs="Times New Roman"/>
          <w:szCs w:val="24"/>
        </w:rPr>
        <w:t xml:space="preserve"> risen in Israel, a prophet whom the LORD</w:t>
      </w:r>
      <w:r w:rsidR="00430329" w:rsidRPr="0055436E">
        <w:rPr>
          <w:rFonts w:cs="Times New Roman"/>
          <w:szCs w:val="24"/>
        </w:rPr>
        <w:t xml:space="preserve"> knew face-to-face, a prophet of unparalleled strength, courage, and </w:t>
      </w:r>
      <w:r w:rsidR="00FD278C">
        <w:rPr>
          <w:rFonts w:cs="Times New Roman"/>
          <w:szCs w:val="24"/>
        </w:rPr>
        <w:t>‘</w:t>
      </w:r>
      <w:r w:rsidR="00430329" w:rsidRPr="0055436E">
        <w:rPr>
          <w:rFonts w:cs="Times New Roman"/>
          <w:szCs w:val="24"/>
        </w:rPr>
        <w:t>awesome deeds</w:t>
      </w:r>
      <w:r w:rsidR="00FD278C">
        <w:rPr>
          <w:rFonts w:cs="Times New Roman"/>
          <w:szCs w:val="24"/>
        </w:rPr>
        <w:t>’”.</w:t>
      </w:r>
    </w:p>
    <w:p w14:paraId="2CD5DCE3" w14:textId="146F8D8B" w:rsidR="00430329" w:rsidRPr="0055436E" w:rsidRDefault="00FD278C" w:rsidP="0055436E">
      <w:pPr>
        <w:jc w:val="both"/>
        <w:rPr>
          <w:rFonts w:cs="Times New Roman"/>
          <w:szCs w:val="24"/>
        </w:rPr>
      </w:pPr>
      <w:r>
        <w:rPr>
          <w:rFonts w:cs="Times New Roman"/>
          <w:szCs w:val="24"/>
        </w:rPr>
        <w:t>-----</w:t>
      </w:r>
    </w:p>
    <w:p w14:paraId="292FBD9E" w14:textId="5E2AEF2E" w:rsidR="00430329" w:rsidRPr="0055436E" w:rsidRDefault="00333004" w:rsidP="0055436E">
      <w:pPr>
        <w:jc w:val="both"/>
        <w:rPr>
          <w:rFonts w:cs="Times New Roman"/>
          <w:szCs w:val="24"/>
        </w:rPr>
      </w:pPr>
      <w:r>
        <w:rPr>
          <w:rFonts w:cs="Times New Roman"/>
          <w:szCs w:val="24"/>
        </w:rPr>
        <w:t>But n</w:t>
      </w:r>
      <w:r w:rsidR="00FD278C">
        <w:rPr>
          <w:rFonts w:cs="Times New Roman"/>
          <w:szCs w:val="24"/>
        </w:rPr>
        <w:t>ow Moses</w:t>
      </w:r>
      <w:r w:rsidR="00430329" w:rsidRPr="0055436E">
        <w:rPr>
          <w:rFonts w:cs="Times New Roman"/>
          <w:szCs w:val="24"/>
        </w:rPr>
        <w:t xml:space="preserve"> is dead.  And he has died without being able to set foot in the land to which he has so faithfully, so obediently, so valiantly led the people through four decades of trial and tribulation.</w:t>
      </w:r>
    </w:p>
    <w:p w14:paraId="36D7BBC8" w14:textId="2D11EF98" w:rsidR="00430329" w:rsidRPr="0055436E" w:rsidRDefault="003C2C6E" w:rsidP="0055436E">
      <w:pPr>
        <w:jc w:val="both"/>
        <w:rPr>
          <w:rFonts w:cs="Times New Roman"/>
          <w:szCs w:val="24"/>
        </w:rPr>
      </w:pPr>
      <w:r>
        <w:rPr>
          <w:rFonts w:cs="Times New Roman"/>
          <w:szCs w:val="24"/>
        </w:rPr>
        <w:t>-----</w:t>
      </w:r>
    </w:p>
    <w:p w14:paraId="2C87AB1D" w14:textId="5379E2BF" w:rsidR="00430329" w:rsidRPr="0055436E" w:rsidRDefault="00430329" w:rsidP="0055436E">
      <w:pPr>
        <w:jc w:val="both"/>
        <w:rPr>
          <w:rFonts w:cs="Times New Roman"/>
          <w:szCs w:val="24"/>
        </w:rPr>
      </w:pPr>
      <w:r w:rsidRPr="0055436E">
        <w:rPr>
          <w:rFonts w:cs="Times New Roman"/>
          <w:szCs w:val="24"/>
        </w:rPr>
        <w:t xml:space="preserve">A view of </w:t>
      </w:r>
      <w:r w:rsidR="00333004">
        <w:rPr>
          <w:rFonts w:cs="Times New Roman"/>
          <w:szCs w:val="24"/>
        </w:rPr>
        <w:t>that land</w:t>
      </w:r>
      <w:r w:rsidRPr="0055436E">
        <w:rPr>
          <w:rFonts w:cs="Times New Roman"/>
          <w:szCs w:val="24"/>
        </w:rPr>
        <w:t xml:space="preserve"> from the mountain top is all that he gets.</w:t>
      </w:r>
    </w:p>
    <w:p w14:paraId="451430A4" w14:textId="6D4570D5" w:rsidR="00C1644F" w:rsidRPr="0055436E" w:rsidRDefault="003C2C6E" w:rsidP="0055436E">
      <w:pPr>
        <w:jc w:val="both"/>
        <w:rPr>
          <w:rFonts w:cs="Times New Roman"/>
          <w:szCs w:val="24"/>
        </w:rPr>
      </w:pPr>
      <w:r>
        <w:rPr>
          <w:rFonts w:cs="Times New Roman"/>
          <w:szCs w:val="24"/>
        </w:rPr>
        <w:t>----- -----</w:t>
      </w:r>
    </w:p>
    <w:p w14:paraId="54B2A52B" w14:textId="31B3C40E" w:rsidR="00210A36" w:rsidRPr="0055436E" w:rsidRDefault="00333004" w:rsidP="0055436E">
      <w:pPr>
        <w:jc w:val="both"/>
        <w:rPr>
          <w:rFonts w:cs="Times New Roman"/>
          <w:szCs w:val="24"/>
        </w:rPr>
      </w:pPr>
      <w:r>
        <w:rPr>
          <w:rFonts w:cs="Times New Roman"/>
          <w:szCs w:val="24"/>
        </w:rPr>
        <w:t>Now – h</w:t>
      </w:r>
      <w:r w:rsidR="00276F78" w:rsidRPr="0055436E">
        <w:rPr>
          <w:rFonts w:cs="Times New Roman"/>
          <w:szCs w:val="24"/>
        </w:rPr>
        <w:t>ow in the world is that OK</w:t>
      </w:r>
      <w:r w:rsidR="00430329" w:rsidRPr="0055436E">
        <w:rPr>
          <w:rFonts w:cs="Times New Roman"/>
          <w:szCs w:val="24"/>
        </w:rPr>
        <w:t xml:space="preserve">?  It </w:t>
      </w:r>
      <w:r w:rsidR="00276F78" w:rsidRPr="0055436E">
        <w:rPr>
          <w:rFonts w:cs="Times New Roman"/>
          <w:szCs w:val="24"/>
        </w:rPr>
        <w:t>certainly doesn’t seem to be right</w:t>
      </w:r>
      <w:r w:rsidR="00430329" w:rsidRPr="0055436E">
        <w:rPr>
          <w:rFonts w:cs="Times New Roman"/>
          <w:szCs w:val="24"/>
        </w:rPr>
        <w:t xml:space="preserve">.  </w:t>
      </w:r>
      <w:r w:rsidR="00683F71">
        <w:rPr>
          <w:rFonts w:cs="Times New Roman"/>
          <w:szCs w:val="24"/>
        </w:rPr>
        <w:t>And i</w:t>
      </w:r>
      <w:r w:rsidR="006D6441" w:rsidRPr="0055436E">
        <w:rPr>
          <w:rFonts w:cs="Times New Roman"/>
          <w:szCs w:val="24"/>
        </w:rPr>
        <w:t>t has bothered commentators for centuries.</w:t>
      </w:r>
    </w:p>
    <w:p w14:paraId="5D5DA84A" w14:textId="39A72820" w:rsidR="006D6441" w:rsidRPr="0055436E" w:rsidRDefault="003C2C6E" w:rsidP="0055436E">
      <w:pPr>
        <w:jc w:val="both"/>
        <w:rPr>
          <w:rFonts w:cs="Times New Roman"/>
          <w:szCs w:val="24"/>
        </w:rPr>
      </w:pPr>
      <w:r>
        <w:rPr>
          <w:rFonts w:cs="Times New Roman"/>
          <w:szCs w:val="24"/>
        </w:rPr>
        <w:t>-----</w:t>
      </w:r>
    </w:p>
    <w:p w14:paraId="5599FC67" w14:textId="01DC0619" w:rsidR="00B366B3" w:rsidRPr="0055436E" w:rsidRDefault="00683F71" w:rsidP="0055436E">
      <w:pPr>
        <w:jc w:val="both"/>
        <w:rPr>
          <w:rFonts w:cs="Times New Roman"/>
          <w:szCs w:val="24"/>
        </w:rPr>
      </w:pPr>
      <w:r>
        <w:rPr>
          <w:rFonts w:cs="Times New Roman"/>
          <w:szCs w:val="24"/>
        </w:rPr>
        <w:t>Furthermore, h</w:t>
      </w:r>
      <w:r w:rsidR="003C2C6E">
        <w:rPr>
          <w:rFonts w:cs="Times New Roman"/>
          <w:szCs w:val="24"/>
        </w:rPr>
        <w:t xml:space="preserve">ow in the world is it that </w:t>
      </w:r>
      <w:r w:rsidR="00276F78" w:rsidRPr="0055436E">
        <w:rPr>
          <w:rFonts w:cs="Times New Roman"/>
          <w:szCs w:val="24"/>
        </w:rPr>
        <w:t>Moses, who has argued so stridently with God about so many other things, on so many other occasion</w:t>
      </w:r>
      <w:r w:rsidR="003C2C6E">
        <w:rPr>
          <w:rFonts w:cs="Times New Roman"/>
          <w:szCs w:val="24"/>
        </w:rPr>
        <w:t>s</w:t>
      </w:r>
      <w:r w:rsidR="00276F78" w:rsidRPr="0055436E">
        <w:rPr>
          <w:rFonts w:cs="Times New Roman"/>
          <w:szCs w:val="24"/>
        </w:rPr>
        <w:t>, accept</w:t>
      </w:r>
      <w:r w:rsidR="003C2C6E">
        <w:rPr>
          <w:rFonts w:cs="Times New Roman"/>
          <w:szCs w:val="24"/>
        </w:rPr>
        <w:t>s</w:t>
      </w:r>
      <w:r w:rsidR="00276F78" w:rsidRPr="0055436E">
        <w:rPr>
          <w:rFonts w:cs="Times New Roman"/>
          <w:szCs w:val="24"/>
        </w:rPr>
        <w:t xml:space="preserve"> </w:t>
      </w:r>
      <w:r w:rsidR="003C2C6E">
        <w:rPr>
          <w:rFonts w:cs="Times New Roman"/>
          <w:szCs w:val="24"/>
        </w:rPr>
        <w:t>an</w:t>
      </w:r>
      <w:r w:rsidR="00276F78" w:rsidRPr="0055436E">
        <w:rPr>
          <w:rFonts w:cs="Times New Roman"/>
          <w:szCs w:val="24"/>
        </w:rPr>
        <w:t xml:space="preserve"> edict which is by any reasonable standard patently unfair, without a peep?</w:t>
      </w:r>
    </w:p>
    <w:p w14:paraId="2527F16C" w14:textId="6AB85495" w:rsidR="00DC1C6A" w:rsidRPr="0055436E" w:rsidRDefault="003C2C6E" w:rsidP="0055436E">
      <w:pPr>
        <w:jc w:val="both"/>
        <w:rPr>
          <w:rFonts w:cs="Times New Roman"/>
          <w:szCs w:val="24"/>
        </w:rPr>
      </w:pPr>
      <w:r>
        <w:rPr>
          <w:rFonts w:cs="Times New Roman"/>
          <w:szCs w:val="24"/>
        </w:rPr>
        <w:t>-----</w:t>
      </w:r>
    </w:p>
    <w:p w14:paraId="00276FCF" w14:textId="77777777" w:rsidR="00EF4439" w:rsidRPr="0055436E" w:rsidRDefault="00DC1C6A" w:rsidP="0055436E">
      <w:pPr>
        <w:jc w:val="both"/>
        <w:rPr>
          <w:rFonts w:cs="Times New Roman"/>
          <w:szCs w:val="24"/>
        </w:rPr>
      </w:pPr>
      <w:r w:rsidRPr="0055436E">
        <w:rPr>
          <w:rFonts w:cs="Times New Roman"/>
          <w:szCs w:val="24"/>
        </w:rPr>
        <w:t xml:space="preserve">Well, the rabbis say he didn’t.  </w:t>
      </w:r>
    </w:p>
    <w:p w14:paraId="013C8050" w14:textId="0D3384B3" w:rsidR="00EF4439" w:rsidRPr="0055436E" w:rsidRDefault="003C2C6E" w:rsidP="0055436E">
      <w:pPr>
        <w:jc w:val="both"/>
        <w:rPr>
          <w:rFonts w:cs="Times New Roman"/>
          <w:szCs w:val="24"/>
        </w:rPr>
      </w:pPr>
      <w:r>
        <w:rPr>
          <w:rFonts w:cs="Times New Roman"/>
          <w:szCs w:val="24"/>
        </w:rPr>
        <w:t>-----</w:t>
      </w:r>
    </w:p>
    <w:p w14:paraId="3A555E6E" w14:textId="39CA8714" w:rsidR="00DC1C6A" w:rsidRPr="0055436E" w:rsidRDefault="00DC1C6A" w:rsidP="0055436E">
      <w:pPr>
        <w:jc w:val="both"/>
        <w:rPr>
          <w:rFonts w:cs="Times New Roman"/>
          <w:szCs w:val="24"/>
        </w:rPr>
      </w:pPr>
      <w:r w:rsidRPr="0055436E">
        <w:rPr>
          <w:rFonts w:cs="Times New Roman"/>
          <w:szCs w:val="24"/>
        </w:rPr>
        <w:lastRenderedPageBreak/>
        <w:t>The rabbis, in centuries of midrash – commentary o</w:t>
      </w:r>
      <w:r w:rsidR="003C2C6E">
        <w:rPr>
          <w:rFonts w:cs="Times New Roman"/>
          <w:szCs w:val="24"/>
        </w:rPr>
        <w:t>n</w:t>
      </w:r>
      <w:r w:rsidRPr="0055436E">
        <w:rPr>
          <w:rFonts w:cs="Times New Roman"/>
          <w:szCs w:val="24"/>
        </w:rPr>
        <w:t xml:space="preserve"> scripture, “filling in the blanks” – say he put up a royal stink</w:t>
      </w:r>
      <w:r w:rsidR="00EF4439" w:rsidRPr="0055436E">
        <w:rPr>
          <w:rFonts w:cs="Times New Roman"/>
          <w:szCs w:val="24"/>
        </w:rPr>
        <w:t>, refusing, in the words of Dylan Thomas, to “go gentle into that good night,” but choosing, instead, to “rage, rage, against the dying of the light.”</w:t>
      </w:r>
    </w:p>
    <w:p w14:paraId="20C0AD30" w14:textId="7FE423B1" w:rsidR="00DC1C6A" w:rsidRPr="0055436E" w:rsidRDefault="003C2C6E" w:rsidP="0055436E">
      <w:pPr>
        <w:jc w:val="both"/>
        <w:rPr>
          <w:rFonts w:cs="Times New Roman"/>
          <w:szCs w:val="24"/>
        </w:rPr>
      </w:pPr>
      <w:r>
        <w:rPr>
          <w:rFonts w:cs="Times New Roman"/>
          <w:szCs w:val="24"/>
        </w:rPr>
        <w:t>-----</w:t>
      </w:r>
    </w:p>
    <w:p w14:paraId="70C0DA7A" w14:textId="7C59FC30" w:rsidR="00DC1C6A" w:rsidRPr="0055436E" w:rsidRDefault="00DC1C6A" w:rsidP="0055436E">
      <w:pPr>
        <w:jc w:val="both"/>
        <w:rPr>
          <w:rFonts w:cs="Times New Roman"/>
          <w:szCs w:val="24"/>
        </w:rPr>
      </w:pPr>
      <w:r w:rsidRPr="0055436E">
        <w:rPr>
          <w:rFonts w:cs="Times New Roman"/>
          <w:szCs w:val="24"/>
        </w:rPr>
        <w:t xml:space="preserve">They note that </w:t>
      </w:r>
      <w:r w:rsidR="00EF4439" w:rsidRPr="0055436E">
        <w:rPr>
          <w:rFonts w:cs="Times New Roman"/>
          <w:szCs w:val="24"/>
        </w:rPr>
        <w:t>this silent servant</w:t>
      </w:r>
      <w:r w:rsidR="00683F71">
        <w:rPr>
          <w:rFonts w:cs="Times New Roman"/>
          <w:szCs w:val="24"/>
        </w:rPr>
        <w:t xml:space="preserve"> we see in today’s reading</w:t>
      </w:r>
      <w:r w:rsidR="00EF4439" w:rsidRPr="0055436E">
        <w:rPr>
          <w:rFonts w:cs="Times New Roman"/>
          <w:szCs w:val="24"/>
        </w:rPr>
        <w:t xml:space="preserve">, </w:t>
      </w:r>
      <w:r w:rsidRPr="0055436E">
        <w:rPr>
          <w:rFonts w:cs="Times New Roman"/>
          <w:szCs w:val="24"/>
        </w:rPr>
        <w:t>surrendering to G</w:t>
      </w:r>
      <w:r w:rsidR="00EF4439" w:rsidRPr="0055436E">
        <w:rPr>
          <w:rFonts w:cs="Times New Roman"/>
          <w:szCs w:val="24"/>
        </w:rPr>
        <w:t>o</w:t>
      </w:r>
      <w:r w:rsidRPr="0055436E">
        <w:rPr>
          <w:rFonts w:cs="Times New Roman"/>
          <w:szCs w:val="24"/>
        </w:rPr>
        <w:t>d’s decree with</w:t>
      </w:r>
      <w:r w:rsidR="00EF4439" w:rsidRPr="0055436E">
        <w:rPr>
          <w:rFonts w:cs="Times New Roman"/>
          <w:szCs w:val="24"/>
        </w:rPr>
        <w:t xml:space="preserve">out a </w:t>
      </w:r>
      <w:r w:rsidRPr="0055436E">
        <w:rPr>
          <w:rFonts w:cs="Times New Roman"/>
          <w:szCs w:val="24"/>
        </w:rPr>
        <w:t>word of complaint</w:t>
      </w:r>
      <w:r w:rsidR="00EF4439" w:rsidRPr="0055436E">
        <w:rPr>
          <w:rFonts w:cs="Times New Roman"/>
          <w:szCs w:val="24"/>
        </w:rPr>
        <w:t xml:space="preserve">, </w:t>
      </w:r>
      <w:r w:rsidRPr="0055436E">
        <w:rPr>
          <w:rFonts w:cs="Times New Roman"/>
          <w:szCs w:val="24"/>
        </w:rPr>
        <w:t xml:space="preserve">is </w:t>
      </w:r>
      <w:r w:rsidRPr="00683F71">
        <w:rPr>
          <w:rFonts w:cs="Times New Roman"/>
          <w:i/>
          <w:iCs/>
          <w:szCs w:val="24"/>
        </w:rPr>
        <w:t>not</w:t>
      </w:r>
      <w:r w:rsidRPr="0055436E">
        <w:rPr>
          <w:rFonts w:cs="Times New Roman"/>
          <w:szCs w:val="24"/>
        </w:rPr>
        <w:t xml:space="preserve"> the </w:t>
      </w:r>
      <w:r w:rsidR="00EF4439" w:rsidRPr="0055436E">
        <w:rPr>
          <w:rFonts w:cs="Times New Roman"/>
          <w:szCs w:val="24"/>
        </w:rPr>
        <w:t xml:space="preserve">“right back </w:t>
      </w:r>
      <w:proofErr w:type="spellStart"/>
      <w:r w:rsidR="00EF4439" w:rsidRPr="0055436E">
        <w:rPr>
          <w:rFonts w:cs="Times New Roman"/>
          <w:szCs w:val="24"/>
        </w:rPr>
        <w:t>attacha</w:t>
      </w:r>
      <w:proofErr w:type="spellEnd"/>
      <w:r w:rsidR="00EF4439" w:rsidRPr="0055436E">
        <w:rPr>
          <w:rFonts w:cs="Times New Roman"/>
          <w:szCs w:val="24"/>
        </w:rPr>
        <w:t xml:space="preserve">’, Yahweh” </w:t>
      </w:r>
      <w:r w:rsidRPr="0055436E">
        <w:rPr>
          <w:rFonts w:cs="Times New Roman"/>
          <w:szCs w:val="24"/>
        </w:rPr>
        <w:t xml:space="preserve">Moses </w:t>
      </w:r>
      <w:r w:rsidR="00EF4439" w:rsidRPr="0055436E">
        <w:rPr>
          <w:rFonts w:cs="Times New Roman"/>
          <w:szCs w:val="24"/>
        </w:rPr>
        <w:t xml:space="preserve">we have become accustomed to; and they opine that the </w:t>
      </w:r>
      <w:r w:rsidRPr="0055436E">
        <w:rPr>
          <w:rFonts w:cs="Times New Roman"/>
          <w:szCs w:val="24"/>
        </w:rPr>
        <w:t xml:space="preserve">way in which he </w:t>
      </w:r>
      <w:r w:rsidR="00EF4439" w:rsidRPr="0055436E">
        <w:rPr>
          <w:rFonts w:cs="Times New Roman"/>
          <w:szCs w:val="24"/>
        </w:rPr>
        <w:t>appears to accept</w:t>
      </w:r>
      <w:r w:rsidRPr="0055436E">
        <w:rPr>
          <w:rFonts w:cs="Times New Roman"/>
          <w:szCs w:val="24"/>
        </w:rPr>
        <w:t xml:space="preserve"> his death suggests that something is missing </w:t>
      </w:r>
      <w:r w:rsidR="00EF4439" w:rsidRPr="0055436E">
        <w:rPr>
          <w:rFonts w:cs="Times New Roman"/>
          <w:szCs w:val="24"/>
        </w:rPr>
        <w:t>from the  story</w:t>
      </w:r>
      <w:r w:rsidRPr="0055436E">
        <w:rPr>
          <w:rFonts w:cs="Times New Roman"/>
          <w:szCs w:val="24"/>
        </w:rPr>
        <w:t>.</w:t>
      </w:r>
    </w:p>
    <w:p w14:paraId="293A45A3" w14:textId="24B0D89C" w:rsidR="00EF4439" w:rsidRPr="0055436E" w:rsidRDefault="003C2C6E" w:rsidP="0055436E">
      <w:pPr>
        <w:jc w:val="both"/>
        <w:rPr>
          <w:rFonts w:cs="Times New Roman"/>
          <w:szCs w:val="24"/>
        </w:rPr>
      </w:pPr>
      <w:r>
        <w:rPr>
          <w:rFonts w:cs="Times New Roman"/>
          <w:szCs w:val="24"/>
        </w:rPr>
        <w:t>----- -----</w:t>
      </w:r>
    </w:p>
    <w:p w14:paraId="5A76B510" w14:textId="1A3A4F11" w:rsidR="00EF4439" w:rsidRPr="0055436E" w:rsidRDefault="004F6CED" w:rsidP="0055436E">
      <w:pPr>
        <w:jc w:val="both"/>
        <w:rPr>
          <w:rFonts w:cs="Times New Roman"/>
          <w:szCs w:val="24"/>
        </w:rPr>
      </w:pPr>
      <w:r w:rsidRPr="0055436E">
        <w:rPr>
          <w:rFonts w:cs="Times New Roman"/>
          <w:szCs w:val="24"/>
        </w:rPr>
        <w:t xml:space="preserve">As with any commentary, different rabbis have different </w:t>
      </w:r>
      <w:r w:rsidR="00683F71">
        <w:rPr>
          <w:rFonts w:cs="Times New Roman"/>
          <w:szCs w:val="24"/>
        </w:rPr>
        <w:t xml:space="preserve">thoughts about what his pushback might have looked like, </w:t>
      </w:r>
      <w:r w:rsidRPr="0055436E">
        <w:rPr>
          <w:rFonts w:cs="Times New Roman"/>
          <w:szCs w:val="24"/>
        </w:rPr>
        <w:t xml:space="preserve">but </w:t>
      </w:r>
      <w:r w:rsidR="00683F71">
        <w:rPr>
          <w:rFonts w:cs="Times New Roman"/>
          <w:szCs w:val="24"/>
        </w:rPr>
        <w:t xml:space="preserve">they </w:t>
      </w:r>
      <w:r w:rsidRPr="0055436E">
        <w:rPr>
          <w:rFonts w:cs="Times New Roman"/>
          <w:szCs w:val="24"/>
        </w:rPr>
        <w:t>all relate a wonderful, extended back-and-forth</w:t>
      </w:r>
      <w:r w:rsidR="00D83C51" w:rsidRPr="0055436E">
        <w:rPr>
          <w:rFonts w:cs="Times New Roman"/>
          <w:szCs w:val="24"/>
        </w:rPr>
        <w:t xml:space="preserve"> in which Moses presents a compelling argument as to why he deserve</w:t>
      </w:r>
      <w:r w:rsidR="003C2C6E">
        <w:rPr>
          <w:rFonts w:cs="Times New Roman"/>
          <w:szCs w:val="24"/>
        </w:rPr>
        <w:t>s</w:t>
      </w:r>
      <w:r w:rsidR="00D83C51" w:rsidRPr="0055436E">
        <w:rPr>
          <w:rFonts w:cs="Times New Roman"/>
          <w:szCs w:val="24"/>
        </w:rPr>
        <w:t xml:space="preserve"> to have his life spared, </w:t>
      </w:r>
      <w:r w:rsidR="003C2C6E">
        <w:rPr>
          <w:rFonts w:cs="Times New Roman"/>
          <w:szCs w:val="24"/>
        </w:rPr>
        <w:t>until eventually</w:t>
      </w:r>
      <w:r w:rsidR="00D83C51" w:rsidRPr="0055436E">
        <w:rPr>
          <w:rFonts w:cs="Times New Roman"/>
          <w:szCs w:val="24"/>
        </w:rPr>
        <w:t xml:space="preserve"> God says “Enough.  Stop.  You will die, and that is the end of the matter.</w:t>
      </w:r>
      <w:r w:rsidR="00683F71">
        <w:rPr>
          <w:rFonts w:cs="Times New Roman"/>
          <w:szCs w:val="24"/>
        </w:rPr>
        <w:t>”</w:t>
      </w:r>
    </w:p>
    <w:p w14:paraId="4FE9006B" w14:textId="5D5CFA9E" w:rsidR="00D83C51" w:rsidRPr="0055436E" w:rsidRDefault="003C2C6E" w:rsidP="0055436E">
      <w:pPr>
        <w:jc w:val="both"/>
        <w:rPr>
          <w:rFonts w:cs="Times New Roman"/>
          <w:szCs w:val="24"/>
        </w:rPr>
      </w:pPr>
      <w:r>
        <w:rPr>
          <w:rFonts w:cs="Times New Roman"/>
          <w:szCs w:val="24"/>
        </w:rPr>
        <w:t>-----</w:t>
      </w:r>
      <w:r w:rsidR="00683F71">
        <w:rPr>
          <w:rFonts w:cs="Times New Roman"/>
          <w:szCs w:val="24"/>
        </w:rPr>
        <w:t xml:space="preserve"> -----</w:t>
      </w:r>
    </w:p>
    <w:p w14:paraId="03289A84" w14:textId="461522BE" w:rsidR="00D83C51" w:rsidRPr="0055436E" w:rsidRDefault="00A761B6" w:rsidP="0055436E">
      <w:pPr>
        <w:jc w:val="both"/>
        <w:rPr>
          <w:rFonts w:cs="Times New Roman"/>
          <w:szCs w:val="24"/>
        </w:rPr>
      </w:pPr>
      <w:r w:rsidRPr="0055436E">
        <w:rPr>
          <w:rFonts w:cs="Times New Roman"/>
          <w:szCs w:val="24"/>
        </w:rPr>
        <w:t xml:space="preserve">A little tangent – midrash also </w:t>
      </w:r>
      <w:r w:rsidR="00683F71">
        <w:rPr>
          <w:rFonts w:cs="Times New Roman"/>
          <w:szCs w:val="24"/>
        </w:rPr>
        <w:t>says</w:t>
      </w:r>
      <w:r w:rsidRPr="0055436E">
        <w:rPr>
          <w:rFonts w:cs="Times New Roman"/>
          <w:szCs w:val="24"/>
        </w:rPr>
        <w:t xml:space="preserve"> that after Moses finally </w:t>
      </w:r>
      <w:r w:rsidR="00683F71">
        <w:rPr>
          <w:rFonts w:cs="Times New Roman"/>
          <w:szCs w:val="24"/>
        </w:rPr>
        <w:t>does accept</w:t>
      </w:r>
      <w:r w:rsidRPr="0055436E">
        <w:rPr>
          <w:rFonts w:cs="Times New Roman"/>
          <w:szCs w:val="24"/>
        </w:rPr>
        <w:t xml:space="preserve"> the reality of his death, </w:t>
      </w:r>
      <w:r w:rsidR="003C2C6E">
        <w:rPr>
          <w:rFonts w:cs="Times New Roman"/>
          <w:szCs w:val="24"/>
        </w:rPr>
        <w:t xml:space="preserve">Yahweh himself </w:t>
      </w:r>
      <w:r w:rsidRPr="0055436E">
        <w:rPr>
          <w:rFonts w:cs="Times New Roman"/>
          <w:szCs w:val="24"/>
        </w:rPr>
        <w:t>begins to grieve, lamenting the loss of his long-time champion and defender.</w:t>
      </w:r>
    </w:p>
    <w:p w14:paraId="2146996E" w14:textId="33192370" w:rsidR="00A761B6" w:rsidRPr="0055436E" w:rsidRDefault="003C2C6E" w:rsidP="0055436E">
      <w:pPr>
        <w:jc w:val="both"/>
        <w:rPr>
          <w:rFonts w:cs="Times New Roman"/>
          <w:szCs w:val="24"/>
        </w:rPr>
      </w:pPr>
      <w:r>
        <w:rPr>
          <w:rFonts w:cs="Times New Roman"/>
          <w:szCs w:val="24"/>
        </w:rPr>
        <w:t>----- -----</w:t>
      </w:r>
    </w:p>
    <w:p w14:paraId="20BF3DA8" w14:textId="70A8A024" w:rsidR="00D83C51" w:rsidRPr="0055436E" w:rsidRDefault="00A761B6" w:rsidP="0055436E">
      <w:pPr>
        <w:jc w:val="both"/>
        <w:rPr>
          <w:rFonts w:cs="Times New Roman"/>
          <w:szCs w:val="24"/>
        </w:rPr>
      </w:pPr>
      <w:r w:rsidRPr="0055436E">
        <w:rPr>
          <w:rFonts w:cs="Times New Roman"/>
          <w:szCs w:val="24"/>
        </w:rPr>
        <w:t>The ancient rabbis, of course, did not have access to</w:t>
      </w:r>
      <w:r w:rsidR="00D15AEE" w:rsidRPr="0055436E">
        <w:rPr>
          <w:rFonts w:cs="Times New Roman"/>
          <w:szCs w:val="24"/>
        </w:rPr>
        <w:t xml:space="preserve"> Dr. Elisabeth Kubler</w:t>
      </w:r>
      <w:r w:rsidR="008A583A" w:rsidRPr="0055436E">
        <w:rPr>
          <w:rFonts w:cs="Times New Roman"/>
          <w:szCs w:val="24"/>
        </w:rPr>
        <w:t>-</w:t>
      </w:r>
      <w:r w:rsidR="00D15AEE" w:rsidRPr="0055436E">
        <w:rPr>
          <w:rFonts w:cs="Times New Roman"/>
          <w:szCs w:val="24"/>
        </w:rPr>
        <w:t>Ross’ proposition that human</w:t>
      </w:r>
      <w:r w:rsidR="008D0DB3" w:rsidRPr="0055436E">
        <w:rPr>
          <w:rFonts w:cs="Times New Roman"/>
          <w:szCs w:val="24"/>
        </w:rPr>
        <w:t xml:space="preserve"> beings,</w:t>
      </w:r>
      <w:r w:rsidR="00D15AEE" w:rsidRPr="0055436E">
        <w:rPr>
          <w:rFonts w:cs="Times New Roman"/>
          <w:szCs w:val="24"/>
        </w:rPr>
        <w:t xml:space="preserve"> </w:t>
      </w:r>
      <w:r w:rsidR="008A583A" w:rsidRPr="0055436E">
        <w:rPr>
          <w:rFonts w:cs="Times New Roman"/>
          <w:szCs w:val="24"/>
        </w:rPr>
        <w:t xml:space="preserve">confronted with the knowledge </w:t>
      </w:r>
      <w:r w:rsidR="003C2C6E">
        <w:rPr>
          <w:rFonts w:cs="Times New Roman"/>
          <w:szCs w:val="24"/>
        </w:rPr>
        <w:t xml:space="preserve">that </w:t>
      </w:r>
      <w:r w:rsidR="008A583A" w:rsidRPr="0055436E">
        <w:rPr>
          <w:rFonts w:cs="Times New Roman"/>
          <w:szCs w:val="24"/>
        </w:rPr>
        <w:t>they are dying</w:t>
      </w:r>
      <w:r w:rsidR="008D0DB3" w:rsidRPr="0055436E">
        <w:rPr>
          <w:rFonts w:cs="Times New Roman"/>
          <w:szCs w:val="24"/>
        </w:rPr>
        <w:t>,</w:t>
      </w:r>
      <w:r w:rsidR="008A583A" w:rsidRPr="0055436E">
        <w:rPr>
          <w:rFonts w:cs="Times New Roman"/>
          <w:szCs w:val="24"/>
        </w:rPr>
        <w:t xml:space="preserve"> often experience some or all of five stages of grief</w:t>
      </w:r>
      <w:r w:rsidR="003C2C6E">
        <w:rPr>
          <w:rFonts w:cs="Times New Roman"/>
          <w:szCs w:val="24"/>
        </w:rPr>
        <w:t>, although</w:t>
      </w:r>
      <w:r w:rsidR="00633F53" w:rsidRPr="0055436E">
        <w:rPr>
          <w:rFonts w:cs="Times New Roman"/>
          <w:szCs w:val="24"/>
        </w:rPr>
        <w:t xml:space="preserve"> Jewish tradition </w:t>
      </w:r>
      <w:r w:rsidR="00633F53" w:rsidRPr="003C2C6E">
        <w:rPr>
          <w:rFonts w:cs="Times New Roman"/>
          <w:i/>
          <w:iCs/>
          <w:szCs w:val="24"/>
        </w:rPr>
        <w:t>does</w:t>
      </w:r>
      <w:r w:rsidR="00633F53" w:rsidRPr="0055436E">
        <w:rPr>
          <w:rFonts w:cs="Times New Roman"/>
          <w:szCs w:val="24"/>
        </w:rPr>
        <w:t xml:space="preserve"> recognize its </w:t>
      </w:r>
      <w:r w:rsidR="00633F53" w:rsidRPr="003C2C6E">
        <w:rPr>
          <w:rFonts w:cs="Times New Roman"/>
          <w:i/>
          <w:iCs/>
          <w:szCs w:val="24"/>
        </w:rPr>
        <w:t>own</w:t>
      </w:r>
      <w:r w:rsidR="00633F53" w:rsidRPr="0055436E">
        <w:rPr>
          <w:rFonts w:cs="Times New Roman"/>
          <w:szCs w:val="24"/>
        </w:rPr>
        <w:t xml:space="preserve"> states of bereavement.</w:t>
      </w:r>
    </w:p>
    <w:p w14:paraId="403C9C00" w14:textId="2BF46173" w:rsidR="00D15AEE" w:rsidRPr="0055436E" w:rsidRDefault="003C2C6E" w:rsidP="0055436E">
      <w:pPr>
        <w:jc w:val="both"/>
        <w:rPr>
          <w:rFonts w:cs="Times New Roman"/>
          <w:szCs w:val="24"/>
        </w:rPr>
      </w:pPr>
      <w:r>
        <w:rPr>
          <w:rFonts w:cs="Times New Roman"/>
          <w:szCs w:val="24"/>
        </w:rPr>
        <w:t>-----</w:t>
      </w:r>
    </w:p>
    <w:p w14:paraId="47FF3C3F" w14:textId="5E1F6760" w:rsidR="00633F53" w:rsidRPr="0055436E" w:rsidRDefault="00D15AEE" w:rsidP="0055436E">
      <w:pPr>
        <w:jc w:val="both"/>
        <w:rPr>
          <w:rFonts w:cs="Times New Roman"/>
          <w:szCs w:val="24"/>
        </w:rPr>
      </w:pPr>
      <w:r w:rsidRPr="0055436E">
        <w:rPr>
          <w:rFonts w:cs="Times New Roman"/>
          <w:szCs w:val="24"/>
        </w:rPr>
        <w:t>But</w:t>
      </w:r>
      <w:r w:rsidR="008A583A" w:rsidRPr="0055436E">
        <w:rPr>
          <w:rFonts w:cs="Times New Roman"/>
          <w:szCs w:val="24"/>
        </w:rPr>
        <w:t xml:space="preserve"> in the 50 years since Kubler-Ross first published her seminal work, some Jewish scholars have identified </w:t>
      </w:r>
      <w:r w:rsidR="008D0DB3" w:rsidRPr="0055436E">
        <w:rPr>
          <w:rFonts w:cs="Times New Roman"/>
          <w:szCs w:val="24"/>
        </w:rPr>
        <w:t xml:space="preserve">in scripture </w:t>
      </w:r>
      <w:r w:rsidR="008A583A" w:rsidRPr="0055436E">
        <w:rPr>
          <w:rFonts w:cs="Times New Roman"/>
          <w:szCs w:val="24"/>
        </w:rPr>
        <w:t>all five stages</w:t>
      </w:r>
      <w:r w:rsidR="00A60715">
        <w:rPr>
          <w:rFonts w:cs="Times New Roman"/>
          <w:szCs w:val="24"/>
        </w:rPr>
        <w:t xml:space="preserve"> </w:t>
      </w:r>
      <w:r w:rsidR="008A583A" w:rsidRPr="0055436E">
        <w:rPr>
          <w:rFonts w:cs="Times New Roman"/>
          <w:szCs w:val="24"/>
        </w:rPr>
        <w:t>in Moses’ gradual movement toward his own death</w:t>
      </w:r>
      <w:r w:rsidR="00633F53" w:rsidRPr="0055436E">
        <w:rPr>
          <w:rFonts w:cs="Times New Roman"/>
          <w:szCs w:val="24"/>
        </w:rPr>
        <w:t>: Denial, anger, bargaining, depression, and acceptance.</w:t>
      </w:r>
    </w:p>
    <w:p w14:paraId="046602F5" w14:textId="605D1FFB" w:rsidR="00D83C51" w:rsidRPr="0055436E" w:rsidRDefault="00A60715" w:rsidP="0055436E">
      <w:pPr>
        <w:jc w:val="both"/>
        <w:rPr>
          <w:rFonts w:cs="Times New Roman"/>
          <w:szCs w:val="24"/>
        </w:rPr>
      </w:pPr>
      <w:r>
        <w:rPr>
          <w:rFonts w:cs="Times New Roman"/>
          <w:szCs w:val="24"/>
        </w:rPr>
        <w:t>----- -----</w:t>
      </w:r>
    </w:p>
    <w:p w14:paraId="0D85D411" w14:textId="6890460E" w:rsidR="002925D8" w:rsidRPr="0055436E" w:rsidRDefault="008D0DB3" w:rsidP="0055436E">
      <w:pPr>
        <w:jc w:val="both"/>
        <w:rPr>
          <w:rFonts w:cs="Times New Roman"/>
          <w:szCs w:val="24"/>
        </w:rPr>
      </w:pPr>
      <w:r w:rsidRPr="0055436E">
        <w:rPr>
          <w:rFonts w:cs="Times New Roman"/>
          <w:szCs w:val="24"/>
        </w:rPr>
        <w:t xml:space="preserve">However he came to the point of his death </w:t>
      </w:r>
      <w:r w:rsidR="00A96A5B" w:rsidRPr="0055436E">
        <w:rPr>
          <w:rFonts w:cs="Times New Roman"/>
          <w:szCs w:val="24"/>
        </w:rPr>
        <w:t xml:space="preserve">on Mount Nebo, </w:t>
      </w:r>
      <w:r w:rsidR="00A60715">
        <w:rPr>
          <w:rFonts w:cs="Times New Roman"/>
          <w:szCs w:val="24"/>
        </w:rPr>
        <w:t xml:space="preserve">however, </w:t>
      </w:r>
      <w:r w:rsidR="00A96A5B" w:rsidRPr="0055436E">
        <w:rPr>
          <w:rFonts w:cs="Times New Roman"/>
          <w:szCs w:val="24"/>
        </w:rPr>
        <w:t>both the rabbis and most Christian commentators agree – Moses died a good death.</w:t>
      </w:r>
    </w:p>
    <w:p w14:paraId="5C51EC5A" w14:textId="47BA16B6" w:rsidR="00A96A5B" w:rsidRPr="0055436E" w:rsidRDefault="00A60715" w:rsidP="0055436E">
      <w:pPr>
        <w:jc w:val="both"/>
        <w:rPr>
          <w:rFonts w:cs="Times New Roman"/>
          <w:szCs w:val="24"/>
        </w:rPr>
      </w:pPr>
      <w:r>
        <w:rPr>
          <w:rFonts w:cs="Times New Roman"/>
          <w:szCs w:val="24"/>
        </w:rPr>
        <w:t>-----</w:t>
      </w:r>
    </w:p>
    <w:p w14:paraId="6BB978C3" w14:textId="5490F468" w:rsidR="00A96A5B" w:rsidRPr="0055436E" w:rsidRDefault="00A96A5B" w:rsidP="0055436E">
      <w:pPr>
        <w:jc w:val="both"/>
        <w:rPr>
          <w:rFonts w:cs="Times New Roman"/>
          <w:szCs w:val="24"/>
        </w:rPr>
      </w:pPr>
      <w:r w:rsidRPr="0055436E">
        <w:rPr>
          <w:rFonts w:cs="Times New Roman"/>
          <w:szCs w:val="24"/>
        </w:rPr>
        <w:t xml:space="preserve">He was prepared, he was peaceful, he was in the presence of One who knew him intimately and loved him; he had done good work, </w:t>
      </w:r>
      <w:r w:rsidR="000420C1" w:rsidRPr="0055436E">
        <w:rPr>
          <w:rFonts w:cs="Times New Roman"/>
          <w:szCs w:val="24"/>
        </w:rPr>
        <w:t xml:space="preserve">he had confidence in those who would carry </w:t>
      </w:r>
      <w:r w:rsidR="002925D8" w:rsidRPr="0055436E">
        <w:rPr>
          <w:rFonts w:cs="Times New Roman"/>
          <w:szCs w:val="24"/>
        </w:rPr>
        <w:t xml:space="preserve">on; he had sought, received, and given forgiveness; </w:t>
      </w:r>
      <w:r w:rsidR="000420C1" w:rsidRPr="0055436E">
        <w:rPr>
          <w:rFonts w:cs="Times New Roman"/>
          <w:szCs w:val="24"/>
        </w:rPr>
        <w:t xml:space="preserve">he </w:t>
      </w:r>
      <w:r w:rsidRPr="0055436E">
        <w:rPr>
          <w:rFonts w:cs="Times New Roman"/>
          <w:szCs w:val="24"/>
        </w:rPr>
        <w:t xml:space="preserve">had blessed </w:t>
      </w:r>
      <w:r w:rsidR="000420C1" w:rsidRPr="0055436E">
        <w:rPr>
          <w:rFonts w:cs="Times New Roman"/>
          <w:szCs w:val="24"/>
        </w:rPr>
        <w:t>the people with whom he had shared his life</w:t>
      </w:r>
      <w:r w:rsidR="00A60715">
        <w:rPr>
          <w:rFonts w:cs="Times New Roman"/>
          <w:szCs w:val="24"/>
        </w:rPr>
        <w:t xml:space="preserve">, </w:t>
      </w:r>
      <w:r w:rsidR="000420C1" w:rsidRPr="0055436E">
        <w:rPr>
          <w:rFonts w:cs="Times New Roman"/>
          <w:szCs w:val="24"/>
        </w:rPr>
        <w:t xml:space="preserve">including </w:t>
      </w:r>
      <w:r w:rsidRPr="0055436E">
        <w:rPr>
          <w:rFonts w:cs="Times New Roman"/>
          <w:szCs w:val="24"/>
        </w:rPr>
        <w:t>those who and troubled him</w:t>
      </w:r>
      <w:r w:rsidR="000420C1" w:rsidRPr="0055436E">
        <w:rPr>
          <w:rFonts w:cs="Times New Roman"/>
          <w:szCs w:val="24"/>
        </w:rPr>
        <w:t xml:space="preserve"> greatly across the years</w:t>
      </w:r>
      <w:r w:rsidR="002925D8" w:rsidRPr="0055436E">
        <w:rPr>
          <w:rFonts w:cs="Times New Roman"/>
          <w:szCs w:val="24"/>
        </w:rPr>
        <w:t>; he was mourned.</w:t>
      </w:r>
    </w:p>
    <w:p w14:paraId="43C60ABA" w14:textId="003FA818" w:rsidR="002925D8" w:rsidRPr="0055436E" w:rsidRDefault="00A60715" w:rsidP="0055436E">
      <w:pPr>
        <w:jc w:val="both"/>
        <w:rPr>
          <w:rFonts w:cs="Times New Roman"/>
          <w:szCs w:val="24"/>
        </w:rPr>
      </w:pPr>
      <w:r>
        <w:rPr>
          <w:rFonts w:cs="Times New Roman"/>
          <w:szCs w:val="24"/>
        </w:rPr>
        <w:t>----- -----</w:t>
      </w:r>
    </w:p>
    <w:p w14:paraId="47AD40D9" w14:textId="5428FE29" w:rsidR="00C1618E" w:rsidRPr="0055436E" w:rsidRDefault="002925D8" w:rsidP="0055436E">
      <w:pPr>
        <w:jc w:val="both"/>
        <w:rPr>
          <w:rFonts w:cs="Times New Roman"/>
          <w:szCs w:val="24"/>
        </w:rPr>
      </w:pPr>
      <w:r w:rsidRPr="0055436E">
        <w:rPr>
          <w:rFonts w:cs="Times New Roman"/>
          <w:szCs w:val="24"/>
        </w:rPr>
        <w:t xml:space="preserve">Dying a good death is </w:t>
      </w:r>
      <w:r w:rsidR="00C1618E" w:rsidRPr="0055436E">
        <w:rPr>
          <w:rFonts w:cs="Times New Roman"/>
          <w:szCs w:val="24"/>
        </w:rPr>
        <w:t xml:space="preserve">not the same as wanting to die, but it </w:t>
      </w:r>
      <w:r w:rsidR="00C1618E" w:rsidRPr="00683F71">
        <w:rPr>
          <w:rFonts w:cs="Times New Roman"/>
          <w:i/>
          <w:iCs/>
          <w:szCs w:val="24"/>
        </w:rPr>
        <w:t>is</w:t>
      </w:r>
      <w:r w:rsidR="00C1618E" w:rsidRPr="0055436E">
        <w:rPr>
          <w:rFonts w:cs="Times New Roman"/>
          <w:szCs w:val="24"/>
        </w:rPr>
        <w:t xml:space="preserve"> something most people, confronted with the inevitability of death, </w:t>
      </w:r>
      <w:r w:rsidR="005D1349">
        <w:rPr>
          <w:rFonts w:cs="Times New Roman"/>
          <w:szCs w:val="24"/>
        </w:rPr>
        <w:t xml:space="preserve">say they </w:t>
      </w:r>
      <w:r w:rsidR="00C1618E" w:rsidRPr="0055436E">
        <w:rPr>
          <w:rFonts w:cs="Times New Roman"/>
          <w:szCs w:val="24"/>
        </w:rPr>
        <w:t>want to be able to do.</w:t>
      </w:r>
    </w:p>
    <w:p w14:paraId="253085EB" w14:textId="37335C6F" w:rsidR="00C1618E" w:rsidRPr="0055436E" w:rsidRDefault="00A60715" w:rsidP="0055436E">
      <w:pPr>
        <w:jc w:val="both"/>
        <w:rPr>
          <w:rFonts w:cs="Times New Roman"/>
          <w:szCs w:val="24"/>
        </w:rPr>
      </w:pPr>
      <w:r>
        <w:rPr>
          <w:rFonts w:cs="Times New Roman"/>
          <w:szCs w:val="24"/>
        </w:rPr>
        <w:t>-----</w:t>
      </w:r>
    </w:p>
    <w:p w14:paraId="67B06C22" w14:textId="77B69DA0" w:rsidR="002925D8" w:rsidRPr="0055436E" w:rsidRDefault="00701E41" w:rsidP="0055436E">
      <w:pPr>
        <w:jc w:val="both"/>
        <w:rPr>
          <w:rFonts w:cs="Times New Roman"/>
          <w:szCs w:val="24"/>
        </w:rPr>
      </w:pPr>
      <w:r w:rsidRPr="0055436E">
        <w:rPr>
          <w:rFonts w:cs="Times New Roman"/>
          <w:szCs w:val="24"/>
        </w:rPr>
        <w:t xml:space="preserve">Unfortunately, </w:t>
      </w:r>
      <w:r w:rsidR="00A60715">
        <w:rPr>
          <w:rFonts w:cs="Times New Roman"/>
          <w:szCs w:val="24"/>
        </w:rPr>
        <w:t xml:space="preserve">as has been confirmed so clearly and painfully in our own church family this week, </w:t>
      </w:r>
      <w:r w:rsidRPr="0055436E">
        <w:rPr>
          <w:rFonts w:cs="Times New Roman"/>
          <w:szCs w:val="24"/>
        </w:rPr>
        <w:t xml:space="preserve">it isn’t something </w:t>
      </w:r>
      <w:r w:rsidR="002B7B7B" w:rsidRPr="0055436E">
        <w:rPr>
          <w:rFonts w:cs="Times New Roman"/>
          <w:szCs w:val="24"/>
        </w:rPr>
        <w:t xml:space="preserve">that is </w:t>
      </w:r>
      <w:r w:rsidR="00A60715">
        <w:rPr>
          <w:rFonts w:cs="Times New Roman"/>
          <w:szCs w:val="24"/>
        </w:rPr>
        <w:t>necessarily</w:t>
      </w:r>
      <w:r w:rsidR="002B7B7B" w:rsidRPr="0055436E">
        <w:rPr>
          <w:rFonts w:cs="Times New Roman"/>
          <w:szCs w:val="24"/>
        </w:rPr>
        <w:t xml:space="preserve"> easy to do under the best of circumstances – and it certainly isn’t something that is </w:t>
      </w:r>
      <w:r w:rsidR="00A60715">
        <w:rPr>
          <w:rFonts w:cs="Times New Roman"/>
          <w:szCs w:val="24"/>
        </w:rPr>
        <w:t xml:space="preserve">necessarily </w:t>
      </w:r>
      <w:r w:rsidR="002B7B7B" w:rsidRPr="0055436E">
        <w:rPr>
          <w:rFonts w:cs="Times New Roman"/>
          <w:szCs w:val="24"/>
        </w:rPr>
        <w:t>easy</w:t>
      </w:r>
      <w:r w:rsidR="00A60715">
        <w:rPr>
          <w:rFonts w:cs="Times New Roman"/>
          <w:szCs w:val="24"/>
        </w:rPr>
        <w:t>, or even possible,</w:t>
      </w:r>
      <w:r w:rsidR="002B7B7B" w:rsidRPr="0055436E">
        <w:rPr>
          <w:rFonts w:cs="Times New Roman"/>
          <w:szCs w:val="24"/>
        </w:rPr>
        <w:t xml:space="preserve"> to do in our present situation.</w:t>
      </w:r>
    </w:p>
    <w:p w14:paraId="1B987598" w14:textId="5EDDCDCB" w:rsidR="002B7B7B" w:rsidRPr="0055436E" w:rsidRDefault="00A60715" w:rsidP="0055436E">
      <w:pPr>
        <w:jc w:val="both"/>
        <w:rPr>
          <w:rFonts w:cs="Times New Roman"/>
          <w:szCs w:val="24"/>
        </w:rPr>
      </w:pPr>
      <w:r>
        <w:rPr>
          <w:rFonts w:cs="Times New Roman"/>
          <w:szCs w:val="24"/>
        </w:rPr>
        <w:t>-----</w:t>
      </w:r>
    </w:p>
    <w:p w14:paraId="400D83E5" w14:textId="0103E327" w:rsidR="002B7B7B" w:rsidRPr="0055436E" w:rsidRDefault="00FB184B" w:rsidP="0055436E">
      <w:pPr>
        <w:jc w:val="both"/>
        <w:rPr>
          <w:rFonts w:cs="Times New Roman"/>
          <w:szCs w:val="24"/>
        </w:rPr>
      </w:pPr>
      <w:r>
        <w:rPr>
          <w:rFonts w:cs="Times New Roman"/>
          <w:szCs w:val="24"/>
        </w:rPr>
        <w:t>Four</w:t>
      </w:r>
      <w:r w:rsidR="0061211F" w:rsidRPr="0055436E">
        <w:rPr>
          <w:rFonts w:cs="Times New Roman"/>
          <w:szCs w:val="24"/>
        </w:rPr>
        <w:t xml:space="preserve"> things brought this home last week.</w:t>
      </w:r>
    </w:p>
    <w:p w14:paraId="0A210A9C" w14:textId="59C7C69E" w:rsidR="0061211F" w:rsidRPr="0055436E" w:rsidRDefault="00FB184B" w:rsidP="0055436E">
      <w:pPr>
        <w:jc w:val="both"/>
        <w:rPr>
          <w:rFonts w:cs="Times New Roman"/>
          <w:szCs w:val="24"/>
        </w:rPr>
      </w:pPr>
      <w:r>
        <w:rPr>
          <w:rFonts w:cs="Times New Roman"/>
          <w:szCs w:val="24"/>
        </w:rPr>
        <w:t>----- -----</w:t>
      </w:r>
    </w:p>
    <w:p w14:paraId="293194A1" w14:textId="2A14BA36" w:rsidR="0061211F" w:rsidRPr="0055436E" w:rsidRDefault="0061211F" w:rsidP="0055436E">
      <w:pPr>
        <w:jc w:val="both"/>
        <w:rPr>
          <w:rFonts w:cs="Times New Roman"/>
          <w:szCs w:val="24"/>
        </w:rPr>
      </w:pPr>
      <w:r w:rsidRPr="0055436E">
        <w:rPr>
          <w:rFonts w:cs="Times New Roman"/>
          <w:szCs w:val="24"/>
        </w:rPr>
        <w:t xml:space="preserve">First was a conversation with a friend who announced cheerfully that she had just had her first appointment with a </w:t>
      </w:r>
      <w:proofErr w:type="spellStart"/>
      <w:r w:rsidRPr="0055436E">
        <w:rPr>
          <w:rFonts w:cs="Times New Roman"/>
          <w:szCs w:val="24"/>
        </w:rPr>
        <w:t>ger.on.to.logist</w:t>
      </w:r>
      <w:proofErr w:type="spellEnd"/>
      <w:r w:rsidRPr="0055436E">
        <w:rPr>
          <w:rFonts w:cs="Times New Roman"/>
          <w:szCs w:val="24"/>
        </w:rPr>
        <w:t>, She’s a couple years younger than I am, so I was taken aback, and asked why she decided to make the shift from her current primary care doctor.</w:t>
      </w:r>
    </w:p>
    <w:p w14:paraId="78387178" w14:textId="581F8311" w:rsidR="0061211F" w:rsidRPr="0055436E" w:rsidRDefault="00FB184B" w:rsidP="0055436E">
      <w:pPr>
        <w:jc w:val="both"/>
        <w:rPr>
          <w:rFonts w:cs="Times New Roman"/>
          <w:szCs w:val="24"/>
        </w:rPr>
      </w:pPr>
      <w:r>
        <w:rPr>
          <w:rFonts w:cs="Times New Roman"/>
          <w:szCs w:val="24"/>
        </w:rPr>
        <w:t>-----</w:t>
      </w:r>
    </w:p>
    <w:p w14:paraId="6E88DF20" w14:textId="73B4F965" w:rsidR="0061211F" w:rsidRPr="0055436E" w:rsidRDefault="007C6249" w:rsidP="0055436E">
      <w:pPr>
        <w:jc w:val="both"/>
        <w:rPr>
          <w:rFonts w:cs="Times New Roman"/>
          <w:szCs w:val="24"/>
        </w:rPr>
      </w:pPr>
      <w:r w:rsidRPr="0055436E">
        <w:rPr>
          <w:rFonts w:cs="Times New Roman"/>
          <w:szCs w:val="24"/>
        </w:rPr>
        <w:t>There were a couple pieces to her answer, but the primary reason was that she wanted a doctor who had specific training in talking about age-related infirmities, end of life issues, and – how to die a good death.</w:t>
      </w:r>
    </w:p>
    <w:p w14:paraId="00D07E0C" w14:textId="390D1E96" w:rsidR="007C6249" w:rsidRPr="0055436E" w:rsidRDefault="00FB184B" w:rsidP="0055436E">
      <w:pPr>
        <w:jc w:val="both"/>
        <w:rPr>
          <w:rFonts w:cs="Times New Roman"/>
          <w:szCs w:val="24"/>
        </w:rPr>
      </w:pPr>
      <w:r>
        <w:rPr>
          <w:rFonts w:cs="Times New Roman"/>
          <w:szCs w:val="24"/>
        </w:rPr>
        <w:t>-----</w:t>
      </w:r>
    </w:p>
    <w:p w14:paraId="29BBEC24" w14:textId="260C49C6" w:rsidR="007C6249" w:rsidRPr="0055436E" w:rsidRDefault="007C6249" w:rsidP="0055436E">
      <w:pPr>
        <w:jc w:val="both"/>
        <w:rPr>
          <w:rFonts w:cs="Times New Roman"/>
          <w:szCs w:val="24"/>
        </w:rPr>
      </w:pPr>
      <w:r w:rsidRPr="0055436E">
        <w:rPr>
          <w:rFonts w:cs="Times New Roman"/>
          <w:szCs w:val="24"/>
        </w:rPr>
        <w:t xml:space="preserve">Second was a funeral – grave side service, actually – I did for a woman who had died of Covid-19.  As has been the horrible case for </w:t>
      </w:r>
      <w:r w:rsidR="005D1349">
        <w:rPr>
          <w:rFonts w:cs="Times New Roman"/>
          <w:szCs w:val="24"/>
        </w:rPr>
        <w:t>so many</w:t>
      </w:r>
      <w:r w:rsidRPr="0055436E">
        <w:rPr>
          <w:rFonts w:cs="Times New Roman"/>
          <w:szCs w:val="24"/>
        </w:rPr>
        <w:t xml:space="preserve"> of the over 220,000 people suffering a similar fate</w:t>
      </w:r>
      <w:r w:rsidR="00FB184B">
        <w:rPr>
          <w:rFonts w:cs="Times New Roman"/>
          <w:szCs w:val="24"/>
        </w:rPr>
        <w:t xml:space="preserve"> in this country</w:t>
      </w:r>
      <w:r w:rsidRPr="0055436E">
        <w:rPr>
          <w:rFonts w:cs="Times New Roman"/>
          <w:szCs w:val="24"/>
        </w:rPr>
        <w:t xml:space="preserve">, she had died </w:t>
      </w:r>
      <w:r w:rsidR="005D1349">
        <w:rPr>
          <w:rFonts w:cs="Times New Roman"/>
          <w:szCs w:val="24"/>
        </w:rPr>
        <w:t xml:space="preserve">isolated </w:t>
      </w:r>
      <w:r w:rsidR="00C04E30">
        <w:rPr>
          <w:rFonts w:cs="Times New Roman"/>
          <w:szCs w:val="24"/>
        </w:rPr>
        <w:t xml:space="preserve">and tied to tubes </w:t>
      </w:r>
      <w:r w:rsidR="005D1349">
        <w:rPr>
          <w:rFonts w:cs="Times New Roman"/>
          <w:szCs w:val="24"/>
        </w:rPr>
        <w:t>in a hospital far from home</w:t>
      </w:r>
      <w:r w:rsidR="00EB3942">
        <w:rPr>
          <w:rFonts w:cs="Times New Roman"/>
          <w:szCs w:val="24"/>
        </w:rPr>
        <w:t xml:space="preserve">, and her family was devastated.  </w:t>
      </w:r>
    </w:p>
    <w:p w14:paraId="60DAD2FB" w14:textId="0A54AEDB" w:rsidR="00395BAB" w:rsidRPr="0055436E" w:rsidRDefault="005A36A1" w:rsidP="0055436E">
      <w:pPr>
        <w:jc w:val="both"/>
        <w:rPr>
          <w:rFonts w:cs="Times New Roman"/>
          <w:szCs w:val="24"/>
        </w:rPr>
      </w:pPr>
      <w:r>
        <w:rPr>
          <w:rFonts w:cs="Times New Roman"/>
          <w:szCs w:val="24"/>
        </w:rPr>
        <w:t>-----</w:t>
      </w:r>
    </w:p>
    <w:p w14:paraId="44E526D0" w14:textId="6DC4B5A3" w:rsidR="00395BAB" w:rsidRDefault="00395BAB" w:rsidP="0055436E">
      <w:pPr>
        <w:jc w:val="both"/>
        <w:rPr>
          <w:rFonts w:cs="Times New Roman"/>
          <w:szCs w:val="24"/>
        </w:rPr>
      </w:pPr>
      <w:r w:rsidRPr="0055436E">
        <w:rPr>
          <w:rFonts w:cs="Times New Roman"/>
          <w:szCs w:val="24"/>
        </w:rPr>
        <w:t>Third was conducting Prayers at the Time of Death for someone at Good Shepherd Hospital.</w:t>
      </w:r>
    </w:p>
    <w:p w14:paraId="2E792341" w14:textId="5FA61385" w:rsidR="005A36A1" w:rsidRPr="0055436E" w:rsidRDefault="005A36A1" w:rsidP="0055436E">
      <w:pPr>
        <w:jc w:val="both"/>
        <w:rPr>
          <w:rFonts w:cs="Times New Roman"/>
          <w:szCs w:val="24"/>
        </w:rPr>
      </w:pPr>
      <w:r>
        <w:rPr>
          <w:rFonts w:cs="Times New Roman"/>
          <w:szCs w:val="24"/>
        </w:rPr>
        <w:lastRenderedPageBreak/>
        <w:t>-----</w:t>
      </w:r>
    </w:p>
    <w:p w14:paraId="30E5D7CC" w14:textId="22044442" w:rsidR="00395BAB" w:rsidRPr="0055436E" w:rsidRDefault="00395BAB" w:rsidP="0055436E">
      <w:pPr>
        <w:jc w:val="both"/>
        <w:rPr>
          <w:rFonts w:cs="Times New Roman"/>
          <w:szCs w:val="24"/>
        </w:rPr>
      </w:pPr>
      <w:r w:rsidRPr="0055436E">
        <w:rPr>
          <w:rFonts w:cs="Times New Roman"/>
          <w:szCs w:val="24"/>
        </w:rPr>
        <w:t>It has been so long since I’ve been able to get into the hospital it was rather disorientin</w:t>
      </w:r>
      <w:r w:rsidR="005D1349">
        <w:rPr>
          <w:rFonts w:cs="Times New Roman"/>
          <w:szCs w:val="24"/>
        </w:rPr>
        <w:t xml:space="preserve">g – it </w:t>
      </w:r>
      <w:r w:rsidRPr="0055436E">
        <w:rPr>
          <w:rFonts w:cs="Times New Roman"/>
          <w:szCs w:val="24"/>
        </w:rPr>
        <w:t>wasn’t easy to get in this tim</w:t>
      </w:r>
      <w:r w:rsidR="005D1349">
        <w:rPr>
          <w:rFonts w:cs="Times New Roman"/>
          <w:szCs w:val="24"/>
        </w:rPr>
        <w:t>e – and the</w:t>
      </w:r>
      <w:r w:rsidRPr="0055436E">
        <w:rPr>
          <w:rFonts w:cs="Times New Roman"/>
          <w:szCs w:val="24"/>
        </w:rPr>
        <w:t xml:space="preserve"> empty halls, the quiet waiting rooms, the absence of visitors, </w:t>
      </w:r>
      <w:r w:rsidR="0055436E" w:rsidRPr="0055436E">
        <w:rPr>
          <w:rFonts w:cs="Times New Roman"/>
          <w:szCs w:val="24"/>
        </w:rPr>
        <w:t xml:space="preserve">all reinforced the </w:t>
      </w:r>
      <w:r w:rsidR="005D1349">
        <w:rPr>
          <w:rFonts w:cs="Times New Roman"/>
          <w:szCs w:val="24"/>
        </w:rPr>
        <w:t>sterile loneliness</w:t>
      </w:r>
      <w:r w:rsidR="0055436E" w:rsidRPr="0055436E">
        <w:rPr>
          <w:rFonts w:cs="Times New Roman"/>
          <w:szCs w:val="24"/>
        </w:rPr>
        <w:t xml:space="preserve"> of </w:t>
      </w:r>
      <w:r w:rsidR="00EB3942">
        <w:rPr>
          <w:rFonts w:cs="Times New Roman"/>
          <w:szCs w:val="24"/>
        </w:rPr>
        <w:t>a “not-good” death</w:t>
      </w:r>
      <w:r w:rsidR="0055436E" w:rsidRPr="0055436E">
        <w:rPr>
          <w:rFonts w:cs="Times New Roman"/>
          <w:szCs w:val="24"/>
        </w:rPr>
        <w:t>.</w:t>
      </w:r>
    </w:p>
    <w:p w14:paraId="0DCD2502" w14:textId="0E9AD6F9" w:rsidR="0055436E" w:rsidRPr="0055436E" w:rsidRDefault="005A36A1" w:rsidP="0055436E">
      <w:pPr>
        <w:jc w:val="both"/>
        <w:rPr>
          <w:rFonts w:cs="Times New Roman"/>
          <w:szCs w:val="24"/>
        </w:rPr>
      </w:pPr>
      <w:r>
        <w:rPr>
          <w:rFonts w:cs="Times New Roman"/>
          <w:szCs w:val="24"/>
        </w:rPr>
        <w:t>-----</w:t>
      </w:r>
    </w:p>
    <w:p w14:paraId="4092BC30" w14:textId="1774AFED" w:rsidR="0055436E" w:rsidRPr="0055436E" w:rsidRDefault="005D1349" w:rsidP="0055436E">
      <w:pPr>
        <w:jc w:val="both"/>
        <w:rPr>
          <w:rFonts w:cs="Times New Roman"/>
          <w:szCs w:val="24"/>
        </w:rPr>
      </w:pPr>
      <w:r>
        <w:rPr>
          <w:rFonts w:cs="Times New Roman"/>
          <w:szCs w:val="24"/>
        </w:rPr>
        <w:t>E</w:t>
      </w:r>
      <w:r w:rsidR="0055436E" w:rsidRPr="0055436E">
        <w:rPr>
          <w:rFonts w:cs="Times New Roman"/>
          <w:szCs w:val="24"/>
        </w:rPr>
        <w:t>ven more tragic in</w:t>
      </w:r>
      <w:r w:rsidR="005A36A1">
        <w:rPr>
          <w:rFonts w:cs="Times New Roman"/>
          <w:szCs w:val="24"/>
        </w:rPr>
        <w:t xml:space="preserve"> </w:t>
      </w:r>
      <w:r w:rsidR="0055436E" w:rsidRPr="0055436E">
        <w:rPr>
          <w:rFonts w:cs="Times New Roman"/>
          <w:szCs w:val="24"/>
        </w:rPr>
        <w:t>this case</w:t>
      </w:r>
      <w:r>
        <w:rPr>
          <w:rFonts w:cs="Times New Roman"/>
          <w:szCs w:val="24"/>
        </w:rPr>
        <w:t>, however,</w:t>
      </w:r>
      <w:r w:rsidR="0055436E" w:rsidRPr="0055436E">
        <w:rPr>
          <w:rFonts w:cs="Times New Roman"/>
          <w:szCs w:val="24"/>
        </w:rPr>
        <w:t xml:space="preserve"> was the fact that the deceased probably would not have died </w:t>
      </w:r>
      <w:r w:rsidR="00EB3942">
        <w:rPr>
          <w:rFonts w:cs="Times New Roman"/>
          <w:szCs w:val="24"/>
        </w:rPr>
        <w:t xml:space="preserve">a </w:t>
      </w:r>
      <w:r>
        <w:rPr>
          <w:rFonts w:cs="Times New Roman"/>
          <w:szCs w:val="24"/>
        </w:rPr>
        <w:t>not-</w:t>
      </w:r>
      <w:r w:rsidR="00EB3942">
        <w:rPr>
          <w:rFonts w:cs="Times New Roman"/>
          <w:szCs w:val="24"/>
        </w:rPr>
        <w:t>good death</w:t>
      </w:r>
      <w:r w:rsidR="0055436E" w:rsidRPr="0055436E">
        <w:rPr>
          <w:rFonts w:cs="Times New Roman"/>
          <w:szCs w:val="24"/>
        </w:rPr>
        <w:t xml:space="preserve"> Covid-19 </w:t>
      </w:r>
      <w:r>
        <w:rPr>
          <w:rFonts w:cs="Times New Roman"/>
          <w:szCs w:val="24"/>
        </w:rPr>
        <w:t xml:space="preserve">precautions </w:t>
      </w:r>
      <w:r w:rsidR="0055436E" w:rsidRPr="0055436E">
        <w:rPr>
          <w:rFonts w:cs="Times New Roman"/>
          <w:szCs w:val="24"/>
        </w:rPr>
        <w:t xml:space="preserve">or not, as she was an angry, troubled woman </w:t>
      </w:r>
      <w:r w:rsidR="00EB3942">
        <w:rPr>
          <w:rFonts w:cs="Times New Roman"/>
          <w:szCs w:val="24"/>
        </w:rPr>
        <w:t xml:space="preserve">completely </w:t>
      </w:r>
      <w:r w:rsidR="0055436E" w:rsidRPr="0055436E">
        <w:rPr>
          <w:rFonts w:cs="Times New Roman"/>
          <w:szCs w:val="24"/>
        </w:rPr>
        <w:t xml:space="preserve">estranged from her family and without friends.  </w:t>
      </w:r>
    </w:p>
    <w:p w14:paraId="5AD0C6BE" w14:textId="12B36D6D" w:rsidR="000420C1" w:rsidRDefault="005A36A1" w:rsidP="0055436E">
      <w:pPr>
        <w:jc w:val="both"/>
        <w:rPr>
          <w:rFonts w:cs="Times New Roman"/>
          <w:szCs w:val="24"/>
        </w:rPr>
      </w:pPr>
      <w:r>
        <w:rPr>
          <w:rFonts w:cs="Times New Roman"/>
          <w:szCs w:val="24"/>
        </w:rPr>
        <w:t>-----</w:t>
      </w:r>
    </w:p>
    <w:p w14:paraId="3967F370" w14:textId="77777777" w:rsidR="004306D4" w:rsidRDefault="00FB184B" w:rsidP="0055436E">
      <w:pPr>
        <w:jc w:val="both"/>
        <w:rPr>
          <w:rFonts w:cs="Times New Roman"/>
          <w:szCs w:val="24"/>
        </w:rPr>
      </w:pPr>
      <w:r>
        <w:rPr>
          <w:rFonts w:cs="Times New Roman"/>
          <w:szCs w:val="24"/>
        </w:rPr>
        <w:t xml:space="preserve">And fourth </w:t>
      </w:r>
      <w:r w:rsidRPr="00320928">
        <w:rPr>
          <w:rFonts w:cs="Times New Roman"/>
          <w:i/>
          <w:iCs/>
          <w:szCs w:val="24"/>
        </w:rPr>
        <w:t>was</w:t>
      </w:r>
      <w:r>
        <w:rPr>
          <w:rFonts w:cs="Times New Roman"/>
          <w:szCs w:val="24"/>
        </w:rPr>
        <w:t xml:space="preserve"> the death of Diane Cooper’s mum, gentler than it might have been given the present restrictions imposed by the pandemic, but harsher than it might have been if Diane had been able to be at her side physically rather than electronically.</w:t>
      </w:r>
      <w:r w:rsidR="004306D4">
        <w:rPr>
          <w:rFonts w:cs="Times New Roman"/>
          <w:szCs w:val="24"/>
        </w:rPr>
        <w:t xml:space="preserve">  </w:t>
      </w:r>
    </w:p>
    <w:p w14:paraId="76916D42" w14:textId="6B3D45EF" w:rsidR="004306D4" w:rsidRDefault="004306D4" w:rsidP="0055436E">
      <w:pPr>
        <w:jc w:val="both"/>
        <w:rPr>
          <w:rFonts w:cs="Times New Roman"/>
          <w:szCs w:val="24"/>
        </w:rPr>
      </w:pPr>
      <w:r>
        <w:rPr>
          <w:rFonts w:cs="Times New Roman"/>
          <w:szCs w:val="24"/>
        </w:rPr>
        <w:t>-----</w:t>
      </w:r>
    </w:p>
    <w:p w14:paraId="51B05E75" w14:textId="5CA882DE" w:rsidR="00FB184B" w:rsidRDefault="004306D4" w:rsidP="0055436E">
      <w:pPr>
        <w:jc w:val="both"/>
        <w:rPr>
          <w:rFonts w:cs="Times New Roman"/>
          <w:szCs w:val="24"/>
        </w:rPr>
      </w:pPr>
      <w:r>
        <w:rPr>
          <w:rFonts w:cs="Times New Roman"/>
          <w:szCs w:val="24"/>
        </w:rPr>
        <w:t>Unfortunately, the standard for a “good death” is a little lower these days than might be hoped.</w:t>
      </w:r>
    </w:p>
    <w:p w14:paraId="72EB6580" w14:textId="57AB2130" w:rsidR="00FB184B" w:rsidRDefault="005A36A1" w:rsidP="0055436E">
      <w:pPr>
        <w:jc w:val="both"/>
        <w:rPr>
          <w:rFonts w:cs="Times New Roman"/>
          <w:szCs w:val="24"/>
        </w:rPr>
      </w:pPr>
      <w:r>
        <w:rPr>
          <w:rFonts w:cs="Times New Roman"/>
          <w:szCs w:val="24"/>
        </w:rPr>
        <w:t>----- -----</w:t>
      </w:r>
    </w:p>
    <w:p w14:paraId="44132AB2" w14:textId="48BC7C9B" w:rsidR="00EB3942" w:rsidRDefault="00EB3942" w:rsidP="0055436E">
      <w:pPr>
        <w:jc w:val="both"/>
        <w:rPr>
          <w:rFonts w:cs="Times New Roman"/>
          <w:szCs w:val="24"/>
        </w:rPr>
      </w:pPr>
      <w:r>
        <w:rPr>
          <w:rFonts w:cs="Times New Roman"/>
          <w:szCs w:val="24"/>
        </w:rPr>
        <w:t xml:space="preserve">Now I believe it’s highly unlikely that any of us are going to have </w:t>
      </w:r>
      <w:r w:rsidR="005A36A1">
        <w:rPr>
          <w:rFonts w:cs="Times New Roman"/>
          <w:szCs w:val="24"/>
        </w:rPr>
        <w:t xml:space="preserve">a Moses-like experience in which </w:t>
      </w:r>
      <w:r>
        <w:rPr>
          <w:rFonts w:cs="Times New Roman"/>
          <w:szCs w:val="24"/>
        </w:rPr>
        <w:t>God tap</w:t>
      </w:r>
      <w:r w:rsidR="002B20F7">
        <w:rPr>
          <w:rFonts w:cs="Times New Roman"/>
          <w:szCs w:val="24"/>
        </w:rPr>
        <w:t>s</w:t>
      </w:r>
      <w:r>
        <w:rPr>
          <w:rFonts w:cs="Times New Roman"/>
          <w:szCs w:val="24"/>
        </w:rPr>
        <w:t xml:space="preserve"> us on the shoulder and say</w:t>
      </w:r>
      <w:r w:rsidR="005A36A1">
        <w:rPr>
          <w:rFonts w:cs="Times New Roman"/>
          <w:szCs w:val="24"/>
        </w:rPr>
        <w:t>s</w:t>
      </w:r>
      <w:r>
        <w:rPr>
          <w:rFonts w:cs="Times New Roman"/>
          <w:szCs w:val="24"/>
        </w:rPr>
        <w:t xml:space="preserve"> “Look, you’re going to die today, please</w:t>
      </w:r>
      <w:r w:rsidR="00597321">
        <w:rPr>
          <w:rFonts w:cs="Times New Roman"/>
          <w:szCs w:val="24"/>
        </w:rPr>
        <w:t xml:space="preserve"> come up here and have a look at the future you have prepared your people to live into, and oh, by the way, I’ll bury you myself, not to worry.”</w:t>
      </w:r>
    </w:p>
    <w:p w14:paraId="24FC15F0" w14:textId="7D63C60B" w:rsidR="00597321" w:rsidRDefault="005A36A1" w:rsidP="0055436E">
      <w:pPr>
        <w:jc w:val="both"/>
        <w:rPr>
          <w:rFonts w:cs="Times New Roman"/>
          <w:szCs w:val="24"/>
        </w:rPr>
      </w:pPr>
      <w:r>
        <w:rPr>
          <w:rFonts w:cs="Times New Roman"/>
          <w:szCs w:val="24"/>
        </w:rPr>
        <w:t>-----</w:t>
      </w:r>
    </w:p>
    <w:p w14:paraId="077493CD" w14:textId="692A0FA4" w:rsidR="00597321" w:rsidRDefault="00597321" w:rsidP="0055436E">
      <w:pPr>
        <w:jc w:val="both"/>
        <w:rPr>
          <w:rFonts w:cs="Times New Roman"/>
          <w:szCs w:val="24"/>
        </w:rPr>
      </w:pPr>
      <w:r>
        <w:rPr>
          <w:rFonts w:cs="Times New Roman"/>
          <w:szCs w:val="24"/>
        </w:rPr>
        <w:t xml:space="preserve">And I’m pretty sure that dying a “good death” </w:t>
      </w:r>
      <w:r w:rsidR="00BF3772">
        <w:rPr>
          <w:rFonts w:cs="Times New Roman"/>
          <w:szCs w:val="24"/>
        </w:rPr>
        <w:t>doesn’t mean exactly the same thing for each of you.</w:t>
      </w:r>
    </w:p>
    <w:p w14:paraId="450EF2CE" w14:textId="2F176B9E" w:rsidR="00EB3942" w:rsidRDefault="005A36A1" w:rsidP="0055436E">
      <w:pPr>
        <w:jc w:val="both"/>
        <w:rPr>
          <w:rFonts w:cs="Times New Roman"/>
          <w:szCs w:val="24"/>
        </w:rPr>
      </w:pPr>
      <w:r>
        <w:rPr>
          <w:rFonts w:cs="Times New Roman"/>
          <w:szCs w:val="24"/>
        </w:rPr>
        <w:t>-----</w:t>
      </w:r>
    </w:p>
    <w:p w14:paraId="440F976E" w14:textId="4400926C" w:rsidR="00EB3942" w:rsidRDefault="00BF3772" w:rsidP="0055436E">
      <w:pPr>
        <w:jc w:val="both"/>
        <w:rPr>
          <w:rFonts w:cs="Times New Roman"/>
          <w:szCs w:val="24"/>
        </w:rPr>
      </w:pPr>
      <w:r>
        <w:rPr>
          <w:rFonts w:cs="Times New Roman"/>
          <w:szCs w:val="24"/>
        </w:rPr>
        <w:t xml:space="preserve">But I hope you have thought about </w:t>
      </w:r>
      <w:r w:rsidR="005A36A1">
        <w:rPr>
          <w:rFonts w:cs="Times New Roman"/>
          <w:szCs w:val="24"/>
        </w:rPr>
        <w:t>what it does mean for you</w:t>
      </w:r>
      <w:r>
        <w:rPr>
          <w:rFonts w:cs="Times New Roman"/>
          <w:szCs w:val="24"/>
        </w:rPr>
        <w:t xml:space="preserve">, and if you haven’t, I hope you </w:t>
      </w:r>
      <w:r w:rsidR="005A36A1">
        <w:rPr>
          <w:rFonts w:cs="Times New Roman"/>
          <w:szCs w:val="24"/>
        </w:rPr>
        <w:t>do</w:t>
      </w:r>
      <w:r>
        <w:rPr>
          <w:rFonts w:cs="Times New Roman"/>
          <w:szCs w:val="24"/>
        </w:rPr>
        <w:t>.</w:t>
      </w:r>
    </w:p>
    <w:p w14:paraId="00FEDA7F" w14:textId="01AE6677" w:rsidR="00BF3772" w:rsidRDefault="005A36A1" w:rsidP="0055436E">
      <w:pPr>
        <w:jc w:val="both"/>
        <w:rPr>
          <w:rFonts w:cs="Times New Roman"/>
          <w:szCs w:val="24"/>
        </w:rPr>
      </w:pPr>
      <w:r>
        <w:rPr>
          <w:rFonts w:cs="Times New Roman"/>
          <w:szCs w:val="24"/>
        </w:rPr>
        <w:t>-----</w:t>
      </w:r>
    </w:p>
    <w:p w14:paraId="4252BC5F" w14:textId="48A6C473" w:rsidR="00BF3772" w:rsidRDefault="00BF3772" w:rsidP="0055436E">
      <w:pPr>
        <w:jc w:val="both"/>
        <w:rPr>
          <w:rFonts w:cs="Times New Roman"/>
          <w:szCs w:val="24"/>
        </w:rPr>
      </w:pPr>
      <w:r>
        <w:rPr>
          <w:rFonts w:cs="Times New Roman"/>
          <w:szCs w:val="24"/>
        </w:rPr>
        <w:t>I hope you have acted on your thoughts, and if you haven’t, I hope you will.</w:t>
      </w:r>
    </w:p>
    <w:p w14:paraId="40CB511C" w14:textId="378183AA" w:rsidR="00BF3772" w:rsidRDefault="005A36A1" w:rsidP="0055436E">
      <w:pPr>
        <w:jc w:val="both"/>
        <w:rPr>
          <w:rFonts w:cs="Times New Roman"/>
          <w:szCs w:val="24"/>
        </w:rPr>
      </w:pPr>
      <w:r>
        <w:rPr>
          <w:rFonts w:cs="Times New Roman"/>
          <w:szCs w:val="24"/>
        </w:rPr>
        <w:t>----- -----</w:t>
      </w:r>
    </w:p>
    <w:p w14:paraId="0F7D4415" w14:textId="73C2CDC9" w:rsidR="005A36A1" w:rsidRDefault="005A36A1" w:rsidP="0055436E">
      <w:pPr>
        <w:jc w:val="both"/>
        <w:rPr>
          <w:rFonts w:cs="Times New Roman"/>
          <w:szCs w:val="24"/>
        </w:rPr>
      </w:pPr>
      <w:r>
        <w:rPr>
          <w:rFonts w:cs="Times New Roman"/>
          <w:szCs w:val="24"/>
        </w:rPr>
        <w:t xml:space="preserve">Whatever conclusions you </w:t>
      </w:r>
      <w:r w:rsidR="003C550F">
        <w:rPr>
          <w:rFonts w:cs="Times New Roman"/>
          <w:szCs w:val="24"/>
        </w:rPr>
        <w:t xml:space="preserve">do </w:t>
      </w:r>
      <w:r>
        <w:rPr>
          <w:rFonts w:cs="Times New Roman"/>
          <w:szCs w:val="24"/>
        </w:rPr>
        <w:t xml:space="preserve">come to about what dying a “good death” means to you, </w:t>
      </w:r>
      <w:r w:rsidR="004573A5">
        <w:rPr>
          <w:rFonts w:cs="Times New Roman"/>
          <w:szCs w:val="24"/>
        </w:rPr>
        <w:t>there</w:t>
      </w:r>
      <w:r>
        <w:rPr>
          <w:rFonts w:cs="Times New Roman"/>
          <w:szCs w:val="24"/>
        </w:rPr>
        <w:t xml:space="preserve"> are a couple of things I’ve observed over the years that I can offer as things </w:t>
      </w:r>
      <w:r w:rsidR="004573A5">
        <w:rPr>
          <w:rFonts w:cs="Times New Roman"/>
          <w:szCs w:val="24"/>
        </w:rPr>
        <w:t>you might want t</w:t>
      </w:r>
      <w:r>
        <w:rPr>
          <w:rFonts w:cs="Times New Roman"/>
          <w:szCs w:val="24"/>
        </w:rPr>
        <w:t>o factor into your thought process.</w:t>
      </w:r>
    </w:p>
    <w:p w14:paraId="2AB6B50F" w14:textId="51EA5448" w:rsidR="005A36A1" w:rsidRDefault="005A36A1" w:rsidP="0055436E">
      <w:pPr>
        <w:jc w:val="both"/>
        <w:rPr>
          <w:rFonts w:cs="Times New Roman"/>
          <w:szCs w:val="24"/>
        </w:rPr>
      </w:pPr>
      <w:r>
        <w:rPr>
          <w:rFonts w:cs="Times New Roman"/>
          <w:szCs w:val="24"/>
        </w:rPr>
        <w:t>-----</w:t>
      </w:r>
    </w:p>
    <w:p w14:paraId="2A650ABA" w14:textId="4F8E0C7E" w:rsidR="003C550F" w:rsidRDefault="006C5A03" w:rsidP="0055436E">
      <w:pPr>
        <w:jc w:val="both"/>
        <w:rPr>
          <w:rFonts w:cs="Times New Roman"/>
          <w:szCs w:val="24"/>
        </w:rPr>
      </w:pPr>
      <w:r>
        <w:rPr>
          <w:rFonts w:cs="Times New Roman"/>
          <w:szCs w:val="24"/>
        </w:rPr>
        <w:t>First, and t</w:t>
      </w:r>
      <w:r w:rsidR="004573A5">
        <w:rPr>
          <w:rFonts w:cs="Times New Roman"/>
          <w:szCs w:val="24"/>
        </w:rPr>
        <w:t>his does</w:t>
      </w:r>
      <w:r>
        <w:rPr>
          <w:rFonts w:cs="Times New Roman"/>
          <w:szCs w:val="24"/>
        </w:rPr>
        <w:t xml:space="preserve"> not</w:t>
      </w:r>
      <w:r w:rsidR="004573A5">
        <w:rPr>
          <w:rFonts w:cs="Times New Roman"/>
          <w:szCs w:val="24"/>
        </w:rPr>
        <w:t xml:space="preserve"> have ring of angels about it, but</w:t>
      </w:r>
      <w:r w:rsidR="00BF3772">
        <w:rPr>
          <w:rFonts w:cs="Times New Roman"/>
          <w:szCs w:val="24"/>
        </w:rPr>
        <w:t xml:space="preserve"> </w:t>
      </w:r>
      <w:r w:rsidR="004573A5">
        <w:rPr>
          <w:rFonts w:cs="Times New Roman"/>
          <w:szCs w:val="24"/>
        </w:rPr>
        <w:t xml:space="preserve">be </w:t>
      </w:r>
      <w:r w:rsidR="007C3B2D">
        <w:rPr>
          <w:rFonts w:cs="Times New Roman"/>
          <w:szCs w:val="24"/>
        </w:rPr>
        <w:t xml:space="preserve">pragmatic.  Please trust me on this, </w:t>
      </w:r>
      <w:r w:rsidR="003C550F">
        <w:rPr>
          <w:rFonts w:cs="Times New Roman"/>
          <w:szCs w:val="24"/>
        </w:rPr>
        <w:t>both you and your loved ones will be more peaceful if none of you have to worry any more than necessary about the plague of administrative requirements associated with dying in this country.</w:t>
      </w:r>
    </w:p>
    <w:p w14:paraId="5C56B9D7" w14:textId="206EED1D" w:rsidR="003C550F" w:rsidRDefault="003C550F" w:rsidP="0055436E">
      <w:pPr>
        <w:jc w:val="both"/>
        <w:rPr>
          <w:rFonts w:cs="Times New Roman"/>
          <w:szCs w:val="24"/>
        </w:rPr>
      </w:pPr>
      <w:r>
        <w:rPr>
          <w:rFonts w:cs="Times New Roman"/>
          <w:szCs w:val="24"/>
        </w:rPr>
        <w:t>-----</w:t>
      </w:r>
    </w:p>
    <w:p w14:paraId="3F4858A6" w14:textId="3A05EA71" w:rsidR="00862D7F" w:rsidRDefault="00862D7F" w:rsidP="0055436E">
      <w:pPr>
        <w:jc w:val="both"/>
        <w:rPr>
          <w:rFonts w:cs="Times New Roman"/>
          <w:szCs w:val="24"/>
        </w:rPr>
      </w:pPr>
      <w:r>
        <w:rPr>
          <w:rFonts w:cs="Times New Roman"/>
          <w:szCs w:val="24"/>
        </w:rPr>
        <w:t xml:space="preserve">“Tomorrow” is </w:t>
      </w:r>
      <w:r w:rsidRPr="00862D7F">
        <w:rPr>
          <w:rFonts w:cs="Times New Roman"/>
          <w:i/>
          <w:iCs/>
          <w:szCs w:val="24"/>
        </w:rPr>
        <w:t>not</w:t>
      </w:r>
      <w:r>
        <w:rPr>
          <w:rFonts w:cs="Times New Roman"/>
          <w:szCs w:val="24"/>
        </w:rPr>
        <w:t xml:space="preserve"> the best time to make sure </w:t>
      </w:r>
      <w:r w:rsidR="00D17BC4">
        <w:rPr>
          <w:rFonts w:cs="Times New Roman"/>
          <w:szCs w:val="24"/>
        </w:rPr>
        <w:t xml:space="preserve">your wills and powers of attorney are up to date, your financial and legal affairs are in as much order as circumstances allow, and </w:t>
      </w:r>
      <w:r>
        <w:rPr>
          <w:rFonts w:cs="Times New Roman"/>
          <w:szCs w:val="24"/>
        </w:rPr>
        <w:t xml:space="preserve">someone knows </w:t>
      </w:r>
      <w:r w:rsidR="003C550F">
        <w:rPr>
          <w:rFonts w:cs="Times New Roman"/>
          <w:szCs w:val="24"/>
        </w:rPr>
        <w:t xml:space="preserve">where to find </w:t>
      </w:r>
      <w:r w:rsidR="004573A5">
        <w:rPr>
          <w:rFonts w:cs="Times New Roman"/>
          <w:szCs w:val="24"/>
        </w:rPr>
        <w:t xml:space="preserve">a list of </w:t>
      </w:r>
      <w:r>
        <w:rPr>
          <w:rFonts w:cs="Times New Roman"/>
          <w:szCs w:val="24"/>
        </w:rPr>
        <w:t>your account numbers</w:t>
      </w:r>
      <w:r w:rsidR="004573A5">
        <w:rPr>
          <w:rFonts w:cs="Times New Roman"/>
          <w:szCs w:val="24"/>
        </w:rPr>
        <w:t>, policies,</w:t>
      </w:r>
      <w:r>
        <w:rPr>
          <w:rFonts w:cs="Times New Roman"/>
          <w:szCs w:val="24"/>
        </w:rPr>
        <w:t xml:space="preserve"> and password</w:t>
      </w:r>
      <w:r w:rsidR="004573A5">
        <w:rPr>
          <w:rFonts w:cs="Times New Roman"/>
          <w:szCs w:val="24"/>
        </w:rPr>
        <w:t>s, hopefully up to date.</w:t>
      </w:r>
    </w:p>
    <w:p w14:paraId="5386B756" w14:textId="45D7D18F" w:rsidR="00862D7F" w:rsidRDefault="003C550F" w:rsidP="0055436E">
      <w:pPr>
        <w:jc w:val="both"/>
        <w:rPr>
          <w:rFonts w:cs="Times New Roman"/>
          <w:szCs w:val="24"/>
        </w:rPr>
      </w:pPr>
      <w:r>
        <w:rPr>
          <w:rFonts w:cs="Times New Roman"/>
          <w:szCs w:val="24"/>
        </w:rPr>
        <w:t>-----</w:t>
      </w:r>
    </w:p>
    <w:p w14:paraId="3CFEBE67" w14:textId="038F21E9" w:rsidR="00BF3772" w:rsidRDefault="00D17BC4" w:rsidP="0055436E">
      <w:pPr>
        <w:jc w:val="both"/>
        <w:rPr>
          <w:rFonts w:cs="Times New Roman"/>
          <w:szCs w:val="24"/>
        </w:rPr>
      </w:pPr>
      <w:r>
        <w:rPr>
          <w:rFonts w:cs="Times New Roman"/>
          <w:szCs w:val="24"/>
        </w:rPr>
        <w:t>It’s also not the best time to discuss your funeral preference</w:t>
      </w:r>
      <w:r w:rsidR="003C550F">
        <w:rPr>
          <w:rFonts w:cs="Times New Roman"/>
          <w:szCs w:val="24"/>
        </w:rPr>
        <w:t>s</w:t>
      </w:r>
      <w:r>
        <w:rPr>
          <w:rFonts w:cs="Times New Roman"/>
          <w:szCs w:val="24"/>
        </w:rPr>
        <w:t xml:space="preserve">.  </w:t>
      </w:r>
      <w:r w:rsidR="00BF3772">
        <w:rPr>
          <w:rFonts w:cs="Times New Roman"/>
          <w:szCs w:val="24"/>
        </w:rPr>
        <w:t xml:space="preserve">You don’t really need to check your funeral service every time you leave town, to see if the hymns are still the ones you want – </w:t>
      </w:r>
      <w:r>
        <w:rPr>
          <w:rFonts w:cs="Times New Roman"/>
          <w:szCs w:val="24"/>
        </w:rPr>
        <w:t xml:space="preserve">that’s </w:t>
      </w:r>
      <w:r w:rsidR="00BF3772">
        <w:rPr>
          <w:rFonts w:cs="Times New Roman"/>
          <w:szCs w:val="24"/>
        </w:rPr>
        <w:t>a quirk peculiar to me</w:t>
      </w:r>
      <w:r w:rsidR="00862D7F">
        <w:rPr>
          <w:rFonts w:cs="Times New Roman"/>
          <w:szCs w:val="24"/>
        </w:rPr>
        <w:t>, I suspec</w:t>
      </w:r>
      <w:r>
        <w:rPr>
          <w:rFonts w:cs="Times New Roman"/>
          <w:szCs w:val="24"/>
        </w:rPr>
        <w:t>t, and better it stay that way.</w:t>
      </w:r>
      <w:r w:rsidR="00862D7F">
        <w:rPr>
          <w:rFonts w:cs="Times New Roman"/>
          <w:szCs w:val="24"/>
        </w:rPr>
        <w:t xml:space="preserve">  </w:t>
      </w:r>
    </w:p>
    <w:p w14:paraId="69C2CE18" w14:textId="3A564F97" w:rsidR="00862D7F" w:rsidRDefault="003C550F" w:rsidP="0055436E">
      <w:pPr>
        <w:jc w:val="both"/>
        <w:rPr>
          <w:rFonts w:cs="Times New Roman"/>
          <w:szCs w:val="24"/>
        </w:rPr>
      </w:pPr>
      <w:r>
        <w:rPr>
          <w:rFonts w:cs="Times New Roman"/>
          <w:szCs w:val="24"/>
        </w:rPr>
        <w:t>-----</w:t>
      </w:r>
    </w:p>
    <w:p w14:paraId="62730556" w14:textId="46181902" w:rsidR="00BF3772" w:rsidRDefault="00862D7F" w:rsidP="00862D7F">
      <w:pPr>
        <w:jc w:val="both"/>
        <w:rPr>
          <w:rFonts w:cs="Times New Roman"/>
          <w:szCs w:val="24"/>
        </w:rPr>
      </w:pPr>
      <w:r>
        <w:rPr>
          <w:rFonts w:cs="Times New Roman"/>
          <w:szCs w:val="24"/>
        </w:rPr>
        <w:t xml:space="preserve">But if you haven’t put a service together, do.  Whatever we want to say about funerals being for the living – which is actually theologically suspect, but that’s another sermon – it is still your funeral.  </w:t>
      </w:r>
    </w:p>
    <w:p w14:paraId="25842FBB" w14:textId="68E01223" w:rsidR="00862D7F" w:rsidRDefault="003C550F" w:rsidP="00862D7F">
      <w:pPr>
        <w:jc w:val="both"/>
        <w:rPr>
          <w:rFonts w:cs="Times New Roman"/>
          <w:szCs w:val="24"/>
        </w:rPr>
      </w:pPr>
      <w:r>
        <w:rPr>
          <w:rFonts w:cs="Times New Roman"/>
          <w:szCs w:val="24"/>
        </w:rPr>
        <w:t>-----</w:t>
      </w:r>
    </w:p>
    <w:p w14:paraId="2A3209F3" w14:textId="12A58CD7" w:rsidR="00862D7F" w:rsidRDefault="00862D7F" w:rsidP="00862D7F">
      <w:pPr>
        <w:jc w:val="both"/>
        <w:rPr>
          <w:rFonts w:cs="Times New Roman"/>
          <w:szCs w:val="24"/>
        </w:rPr>
      </w:pPr>
      <w:r>
        <w:rPr>
          <w:rFonts w:cs="Times New Roman"/>
          <w:szCs w:val="24"/>
        </w:rPr>
        <w:t xml:space="preserve">I can help you with </w:t>
      </w:r>
      <w:r w:rsidRPr="004573A5">
        <w:rPr>
          <w:rFonts w:cs="Times New Roman"/>
          <w:i/>
          <w:iCs/>
          <w:szCs w:val="24"/>
        </w:rPr>
        <w:t>that</w:t>
      </w:r>
      <w:r>
        <w:rPr>
          <w:rFonts w:cs="Times New Roman"/>
          <w:szCs w:val="24"/>
        </w:rPr>
        <w:t>.</w:t>
      </w:r>
    </w:p>
    <w:p w14:paraId="7418D85D" w14:textId="3A48A797" w:rsidR="00862D7F" w:rsidRDefault="003C550F" w:rsidP="00862D7F">
      <w:pPr>
        <w:jc w:val="both"/>
        <w:rPr>
          <w:rFonts w:cs="Times New Roman"/>
          <w:szCs w:val="24"/>
        </w:rPr>
      </w:pPr>
      <w:r>
        <w:rPr>
          <w:rFonts w:cs="Times New Roman"/>
          <w:szCs w:val="24"/>
        </w:rPr>
        <w:t>-----</w:t>
      </w:r>
      <w:r w:rsidR="004573A5">
        <w:rPr>
          <w:rFonts w:cs="Times New Roman"/>
          <w:szCs w:val="24"/>
        </w:rPr>
        <w:t xml:space="preserve"> -----</w:t>
      </w:r>
    </w:p>
    <w:p w14:paraId="465A669E" w14:textId="0DF17418" w:rsidR="00D17BC4" w:rsidRDefault="004573A5" w:rsidP="00862D7F">
      <w:pPr>
        <w:jc w:val="both"/>
        <w:rPr>
          <w:rFonts w:cs="Times New Roman"/>
          <w:szCs w:val="24"/>
        </w:rPr>
      </w:pPr>
      <w:r>
        <w:rPr>
          <w:rFonts w:cs="Times New Roman"/>
          <w:szCs w:val="24"/>
        </w:rPr>
        <w:t>Next, while of course</w:t>
      </w:r>
      <w:r w:rsidR="00D17BC4">
        <w:rPr>
          <w:rFonts w:cs="Times New Roman"/>
          <w:szCs w:val="24"/>
        </w:rPr>
        <w:t xml:space="preserve"> you can’t dictate the presence of those closest to you, you </w:t>
      </w:r>
      <w:r w:rsidR="00D17BC4" w:rsidRPr="004573A5">
        <w:rPr>
          <w:rFonts w:cs="Times New Roman"/>
          <w:i/>
          <w:iCs/>
          <w:szCs w:val="24"/>
        </w:rPr>
        <w:t>can</w:t>
      </w:r>
      <w:r w:rsidR="00D17BC4">
        <w:rPr>
          <w:rFonts w:cs="Times New Roman"/>
          <w:szCs w:val="24"/>
        </w:rPr>
        <w:t xml:space="preserve"> </w:t>
      </w:r>
      <w:r w:rsidR="00416817">
        <w:rPr>
          <w:rFonts w:cs="Times New Roman"/>
          <w:szCs w:val="24"/>
        </w:rPr>
        <w:t xml:space="preserve">make </w:t>
      </w:r>
      <w:r w:rsidR="00416817" w:rsidRPr="003C550F">
        <w:rPr>
          <w:rFonts w:cs="Times New Roman"/>
          <w:i/>
          <w:iCs/>
          <w:szCs w:val="24"/>
        </w:rPr>
        <w:t>yourself</w:t>
      </w:r>
      <w:r w:rsidR="00416817">
        <w:rPr>
          <w:rFonts w:cs="Times New Roman"/>
          <w:szCs w:val="24"/>
        </w:rPr>
        <w:t xml:space="preserve"> present to </w:t>
      </w:r>
      <w:r w:rsidR="00416817" w:rsidRPr="003C550F">
        <w:rPr>
          <w:rFonts w:cs="Times New Roman"/>
          <w:i/>
          <w:iCs/>
          <w:szCs w:val="24"/>
        </w:rPr>
        <w:t>them</w:t>
      </w:r>
      <w:r w:rsidR="00416817">
        <w:rPr>
          <w:rFonts w:cs="Times New Roman"/>
          <w:szCs w:val="24"/>
        </w:rPr>
        <w:t xml:space="preserve"> in various ways.  Write a letter</w:t>
      </w:r>
      <w:r>
        <w:rPr>
          <w:rFonts w:cs="Times New Roman"/>
          <w:szCs w:val="24"/>
        </w:rPr>
        <w:t xml:space="preserve"> to leave in a file for them</w:t>
      </w:r>
      <w:r w:rsidR="00416817">
        <w:rPr>
          <w:rFonts w:cs="Times New Roman"/>
          <w:szCs w:val="24"/>
        </w:rPr>
        <w:t>, or make a voice recording or video – whatever you’re most comfortable with – telling your loved ones what you love about them, what you hope for them, what you pray for.</w:t>
      </w:r>
    </w:p>
    <w:p w14:paraId="1769E986" w14:textId="5FF61413" w:rsidR="00862D7F" w:rsidRPr="0055436E" w:rsidRDefault="003C550F" w:rsidP="00862D7F">
      <w:pPr>
        <w:jc w:val="both"/>
        <w:rPr>
          <w:rFonts w:cs="Times New Roman"/>
          <w:szCs w:val="24"/>
        </w:rPr>
      </w:pPr>
      <w:r>
        <w:rPr>
          <w:rFonts w:cs="Times New Roman"/>
          <w:szCs w:val="24"/>
        </w:rPr>
        <w:t>-----</w:t>
      </w:r>
      <w:r w:rsidR="004573A5">
        <w:rPr>
          <w:rFonts w:cs="Times New Roman"/>
          <w:szCs w:val="24"/>
        </w:rPr>
        <w:t xml:space="preserve"> -----</w:t>
      </w:r>
    </w:p>
    <w:p w14:paraId="0174AFA4" w14:textId="37AABFF7" w:rsidR="00416817" w:rsidRDefault="00416817" w:rsidP="00EB3942">
      <w:pPr>
        <w:jc w:val="both"/>
        <w:rPr>
          <w:rFonts w:cs="Times New Roman"/>
          <w:szCs w:val="24"/>
        </w:rPr>
      </w:pPr>
      <w:r>
        <w:rPr>
          <w:rFonts w:cs="Times New Roman"/>
          <w:szCs w:val="24"/>
        </w:rPr>
        <w:t xml:space="preserve">Do good work.  Even if you think you’ve made a mash-up of everything – which I highly doubt – you can start </w:t>
      </w:r>
      <w:r w:rsidR="00CD2064">
        <w:rPr>
          <w:rFonts w:cs="Times New Roman"/>
          <w:szCs w:val="24"/>
        </w:rPr>
        <w:t xml:space="preserve">doing good work </w:t>
      </w:r>
      <w:r>
        <w:rPr>
          <w:rFonts w:cs="Times New Roman"/>
          <w:szCs w:val="24"/>
        </w:rPr>
        <w:t xml:space="preserve">now.  Remember that </w:t>
      </w:r>
      <w:r w:rsidR="00CD2064">
        <w:rPr>
          <w:rFonts w:cs="Times New Roman"/>
          <w:szCs w:val="24"/>
        </w:rPr>
        <w:t>as</w:t>
      </w:r>
      <w:r>
        <w:rPr>
          <w:rFonts w:cs="Times New Roman"/>
          <w:szCs w:val="24"/>
        </w:rPr>
        <w:t xml:space="preserve"> a Christian, you are reflecting </w:t>
      </w:r>
      <w:r w:rsidR="00115FF4">
        <w:rPr>
          <w:rFonts w:cs="Times New Roman"/>
          <w:szCs w:val="24"/>
        </w:rPr>
        <w:t xml:space="preserve">Christ in everything you do – your career, your extra-curricular activities, your ministries, your relationships.  </w:t>
      </w:r>
    </w:p>
    <w:p w14:paraId="7A58E415" w14:textId="1AF7C75A" w:rsidR="00115FF4" w:rsidRDefault="00CD2064" w:rsidP="00EB3942">
      <w:pPr>
        <w:jc w:val="both"/>
        <w:rPr>
          <w:rFonts w:cs="Times New Roman"/>
          <w:szCs w:val="24"/>
        </w:rPr>
      </w:pPr>
      <w:r>
        <w:rPr>
          <w:rFonts w:cs="Times New Roman"/>
          <w:szCs w:val="24"/>
        </w:rPr>
        <w:t>-----</w:t>
      </w:r>
    </w:p>
    <w:p w14:paraId="22174D29" w14:textId="22589584" w:rsidR="00115FF4" w:rsidRDefault="00115FF4" w:rsidP="00EB3942">
      <w:pPr>
        <w:jc w:val="both"/>
        <w:rPr>
          <w:rFonts w:cs="Times New Roman"/>
          <w:szCs w:val="24"/>
        </w:rPr>
      </w:pPr>
      <w:r>
        <w:rPr>
          <w:rFonts w:cs="Times New Roman"/>
          <w:szCs w:val="24"/>
        </w:rPr>
        <w:t xml:space="preserve">You are doing God’s work in the world with </w:t>
      </w:r>
      <w:r w:rsidRPr="00CD2064">
        <w:rPr>
          <w:rFonts w:cs="Times New Roman"/>
          <w:i/>
          <w:iCs/>
          <w:szCs w:val="24"/>
        </w:rPr>
        <w:t>your</w:t>
      </w:r>
      <w:r>
        <w:rPr>
          <w:rFonts w:cs="Times New Roman"/>
          <w:szCs w:val="24"/>
        </w:rPr>
        <w:t xml:space="preserve"> hands, so do it well.</w:t>
      </w:r>
    </w:p>
    <w:p w14:paraId="3B6CB9A7" w14:textId="5B201F54" w:rsidR="00115FF4" w:rsidRDefault="00CD2064" w:rsidP="00EB3942">
      <w:pPr>
        <w:jc w:val="both"/>
        <w:rPr>
          <w:rFonts w:cs="Times New Roman"/>
          <w:szCs w:val="24"/>
        </w:rPr>
      </w:pPr>
      <w:r>
        <w:rPr>
          <w:rFonts w:cs="Times New Roman"/>
          <w:szCs w:val="24"/>
        </w:rPr>
        <w:t>-----</w:t>
      </w:r>
      <w:r w:rsidR="004573A5">
        <w:rPr>
          <w:rFonts w:cs="Times New Roman"/>
          <w:szCs w:val="24"/>
        </w:rPr>
        <w:t xml:space="preserve"> -----</w:t>
      </w:r>
    </w:p>
    <w:p w14:paraId="08EFE69A" w14:textId="1052239A" w:rsidR="00115FF4" w:rsidRDefault="00115FF4" w:rsidP="00EB3942">
      <w:pPr>
        <w:jc w:val="both"/>
        <w:rPr>
          <w:rFonts w:cs="Times New Roman"/>
          <w:szCs w:val="24"/>
        </w:rPr>
      </w:pPr>
      <w:r>
        <w:rPr>
          <w:rFonts w:cs="Times New Roman"/>
          <w:szCs w:val="24"/>
        </w:rPr>
        <w:t>Let go of your need to control the effort</w:t>
      </w:r>
      <w:r w:rsidR="004573A5">
        <w:rPr>
          <w:rFonts w:cs="Times New Roman"/>
          <w:szCs w:val="24"/>
        </w:rPr>
        <w:t>s</w:t>
      </w:r>
      <w:r>
        <w:rPr>
          <w:rFonts w:cs="Times New Roman"/>
          <w:szCs w:val="24"/>
        </w:rPr>
        <w:t xml:space="preserve"> of others, in particular those who you expect to carry your banner forward.  </w:t>
      </w:r>
    </w:p>
    <w:p w14:paraId="73FC3138" w14:textId="2272149C" w:rsidR="00115FF4" w:rsidRDefault="00CD2064" w:rsidP="00EB3942">
      <w:pPr>
        <w:jc w:val="both"/>
        <w:rPr>
          <w:rFonts w:cs="Times New Roman"/>
          <w:szCs w:val="24"/>
        </w:rPr>
      </w:pPr>
      <w:r>
        <w:rPr>
          <w:rFonts w:cs="Times New Roman"/>
          <w:szCs w:val="24"/>
        </w:rPr>
        <w:t>-----</w:t>
      </w:r>
    </w:p>
    <w:p w14:paraId="6C5F3717" w14:textId="41A6C6F4" w:rsidR="00115FF4" w:rsidRDefault="00970638" w:rsidP="00EB3942">
      <w:pPr>
        <w:jc w:val="both"/>
        <w:rPr>
          <w:rFonts w:cs="Times New Roman"/>
          <w:szCs w:val="24"/>
        </w:rPr>
      </w:pPr>
      <w:r>
        <w:rPr>
          <w:rFonts w:cs="Times New Roman"/>
          <w:szCs w:val="24"/>
        </w:rPr>
        <w:t xml:space="preserve">Now this is </w:t>
      </w:r>
      <w:proofErr w:type="spellStart"/>
      <w:r>
        <w:rPr>
          <w:rFonts w:cs="Times New Roman"/>
          <w:szCs w:val="24"/>
        </w:rPr>
        <w:t>w</w:t>
      </w:r>
      <w:r w:rsidR="00115FF4">
        <w:rPr>
          <w:rFonts w:cs="Times New Roman"/>
          <w:szCs w:val="24"/>
        </w:rPr>
        <w:t>iiiiicked</w:t>
      </w:r>
      <w:proofErr w:type="spellEnd"/>
      <w:r w:rsidR="00115FF4">
        <w:rPr>
          <w:rFonts w:cs="Times New Roman"/>
          <w:szCs w:val="24"/>
        </w:rPr>
        <w:t xml:space="preserve"> difficult, because their priorities aren’t quite right, they aren’t going to do things just so, and they</w:t>
      </w:r>
      <w:r>
        <w:rPr>
          <w:rFonts w:cs="Times New Roman"/>
          <w:szCs w:val="24"/>
        </w:rPr>
        <w:t xml:space="preserve"> will almost assuredly</w:t>
      </w:r>
      <w:r w:rsidR="00115FF4">
        <w:rPr>
          <w:rFonts w:cs="Times New Roman"/>
          <w:szCs w:val="24"/>
        </w:rPr>
        <w:t xml:space="preserve"> ignore some of the</w:t>
      </w:r>
      <w:r>
        <w:rPr>
          <w:rFonts w:cs="Times New Roman"/>
          <w:szCs w:val="24"/>
        </w:rPr>
        <w:t xml:space="preserve"> really important</w:t>
      </w:r>
      <w:r w:rsidR="00115FF4">
        <w:rPr>
          <w:rFonts w:cs="Times New Roman"/>
          <w:szCs w:val="24"/>
        </w:rPr>
        <w:t xml:space="preserve"> things you told them</w:t>
      </w:r>
      <w:r w:rsidR="00EA5E9C">
        <w:rPr>
          <w:rFonts w:cs="Times New Roman"/>
          <w:szCs w:val="24"/>
        </w:rPr>
        <w:t>.</w:t>
      </w:r>
    </w:p>
    <w:p w14:paraId="09D78405" w14:textId="56758BFA" w:rsidR="00EA5E9C" w:rsidRDefault="00CD2064" w:rsidP="00EB3942">
      <w:pPr>
        <w:jc w:val="both"/>
        <w:rPr>
          <w:rFonts w:cs="Times New Roman"/>
          <w:szCs w:val="24"/>
        </w:rPr>
      </w:pPr>
      <w:r>
        <w:rPr>
          <w:rFonts w:cs="Times New Roman"/>
          <w:szCs w:val="24"/>
        </w:rPr>
        <w:t>-----</w:t>
      </w:r>
    </w:p>
    <w:p w14:paraId="40869C1E" w14:textId="777A71C6" w:rsidR="00EA5E9C" w:rsidRDefault="00EA5E9C" w:rsidP="00EB3942">
      <w:pPr>
        <w:jc w:val="both"/>
        <w:rPr>
          <w:rFonts w:cs="Times New Roman"/>
          <w:szCs w:val="24"/>
        </w:rPr>
      </w:pPr>
      <w:r>
        <w:rPr>
          <w:rFonts w:cs="Times New Roman"/>
          <w:szCs w:val="24"/>
        </w:rPr>
        <w:t xml:space="preserve">(Silent smile)  </w:t>
      </w:r>
      <w:r w:rsidR="00970638">
        <w:rPr>
          <w:rFonts w:cs="Times New Roman"/>
          <w:szCs w:val="24"/>
        </w:rPr>
        <w:t>Just l</w:t>
      </w:r>
      <w:r>
        <w:rPr>
          <w:rFonts w:cs="Times New Roman"/>
          <w:szCs w:val="24"/>
        </w:rPr>
        <w:t>et it go.  Moses had Joshua, you have – whomever, and God has a plan.</w:t>
      </w:r>
    </w:p>
    <w:p w14:paraId="5C24CF0D" w14:textId="08D631CF" w:rsidR="00416817" w:rsidRDefault="00CD2064" w:rsidP="00EB3942">
      <w:pPr>
        <w:jc w:val="both"/>
        <w:rPr>
          <w:rFonts w:cs="Times New Roman"/>
          <w:szCs w:val="24"/>
        </w:rPr>
      </w:pPr>
      <w:r>
        <w:rPr>
          <w:rFonts w:cs="Times New Roman"/>
          <w:szCs w:val="24"/>
        </w:rPr>
        <w:t>-----</w:t>
      </w:r>
      <w:r w:rsidR="00970638">
        <w:rPr>
          <w:rFonts w:cs="Times New Roman"/>
          <w:szCs w:val="24"/>
        </w:rPr>
        <w:t xml:space="preserve"> -----</w:t>
      </w:r>
    </w:p>
    <w:p w14:paraId="446054A0" w14:textId="77777777" w:rsidR="00EA5E9C" w:rsidRDefault="00EA5E9C" w:rsidP="00EB3942">
      <w:pPr>
        <w:jc w:val="both"/>
        <w:rPr>
          <w:rFonts w:cs="Times New Roman"/>
          <w:szCs w:val="24"/>
        </w:rPr>
      </w:pPr>
      <w:r>
        <w:rPr>
          <w:rFonts w:cs="Times New Roman"/>
          <w:szCs w:val="24"/>
        </w:rPr>
        <w:t xml:space="preserve">Seek forgiveness.  </w:t>
      </w:r>
      <w:r w:rsidRPr="00CD2064">
        <w:rPr>
          <w:rFonts w:cs="Times New Roman"/>
          <w:i/>
          <w:iCs/>
          <w:szCs w:val="24"/>
        </w:rPr>
        <w:t>Offer</w:t>
      </w:r>
      <w:r>
        <w:rPr>
          <w:rFonts w:cs="Times New Roman"/>
          <w:szCs w:val="24"/>
        </w:rPr>
        <w:t xml:space="preserve"> forgiveness.  I hope you will all live to be 120, like Moses, but starting the forgiveness thing now would be a good idea, because true forgiveness is hard and it can take a long time.</w:t>
      </w:r>
    </w:p>
    <w:p w14:paraId="6B0E536E" w14:textId="6AD9DCE1" w:rsidR="00EA5E9C" w:rsidRDefault="00CD2064" w:rsidP="00EB3942">
      <w:pPr>
        <w:jc w:val="both"/>
        <w:rPr>
          <w:rFonts w:cs="Times New Roman"/>
          <w:szCs w:val="24"/>
        </w:rPr>
      </w:pPr>
      <w:r>
        <w:rPr>
          <w:rFonts w:cs="Times New Roman"/>
          <w:szCs w:val="24"/>
        </w:rPr>
        <w:t>-----</w:t>
      </w:r>
      <w:r w:rsidR="00970638">
        <w:rPr>
          <w:rFonts w:cs="Times New Roman"/>
          <w:szCs w:val="24"/>
        </w:rPr>
        <w:t xml:space="preserve"> -----</w:t>
      </w:r>
    </w:p>
    <w:p w14:paraId="1375B677" w14:textId="776FB937" w:rsidR="003402BF" w:rsidRDefault="00EA5E9C" w:rsidP="00EB3942">
      <w:pPr>
        <w:jc w:val="both"/>
        <w:rPr>
          <w:rFonts w:cs="Times New Roman"/>
          <w:szCs w:val="24"/>
        </w:rPr>
      </w:pPr>
      <w:r>
        <w:rPr>
          <w:rFonts w:cs="Times New Roman"/>
          <w:szCs w:val="24"/>
        </w:rPr>
        <w:t>Bless the people with whom you share your life, even those who have troubled you greatly</w:t>
      </w:r>
      <w:r w:rsidR="003402BF">
        <w:rPr>
          <w:rFonts w:cs="Times New Roman"/>
          <w:szCs w:val="24"/>
        </w:rPr>
        <w:t xml:space="preserve"> across the years</w:t>
      </w:r>
      <w:r>
        <w:rPr>
          <w:rFonts w:cs="Times New Roman"/>
          <w:szCs w:val="24"/>
        </w:rPr>
        <w:t xml:space="preserve">.  </w:t>
      </w:r>
      <w:r w:rsidR="003402BF">
        <w:rPr>
          <w:rFonts w:cs="Times New Roman"/>
          <w:szCs w:val="24"/>
        </w:rPr>
        <w:t xml:space="preserve">And although </w:t>
      </w:r>
      <w:r w:rsidR="000202CE">
        <w:rPr>
          <w:rFonts w:cs="Times New Roman"/>
          <w:szCs w:val="24"/>
        </w:rPr>
        <w:t xml:space="preserve">doing something to facilitate another’s </w:t>
      </w:r>
      <w:proofErr w:type="spellStart"/>
      <w:r w:rsidR="000202CE">
        <w:rPr>
          <w:rFonts w:cs="Times New Roman"/>
          <w:szCs w:val="24"/>
        </w:rPr>
        <w:t>well being</w:t>
      </w:r>
      <w:proofErr w:type="spellEnd"/>
      <w:r w:rsidR="000202CE">
        <w:rPr>
          <w:rFonts w:cs="Times New Roman"/>
          <w:szCs w:val="24"/>
        </w:rPr>
        <w:t xml:space="preserve"> is a wonderful thing and a way of “blessing” to be sure, I mean even more than that – I mean conferring, instrumentally, a divine blessing upon them.</w:t>
      </w:r>
    </w:p>
    <w:p w14:paraId="76787C94" w14:textId="27021DCE" w:rsidR="003402BF" w:rsidRDefault="00CD2064" w:rsidP="00EB3942">
      <w:pPr>
        <w:jc w:val="both"/>
        <w:rPr>
          <w:rFonts w:cs="Times New Roman"/>
          <w:szCs w:val="24"/>
        </w:rPr>
      </w:pPr>
      <w:r>
        <w:rPr>
          <w:rFonts w:cs="Times New Roman"/>
          <w:szCs w:val="24"/>
        </w:rPr>
        <w:t>-----</w:t>
      </w:r>
    </w:p>
    <w:p w14:paraId="634A18EB" w14:textId="222F05B0" w:rsidR="00EA5E9C" w:rsidRDefault="00EA5E9C" w:rsidP="00EB3942">
      <w:pPr>
        <w:jc w:val="both"/>
        <w:rPr>
          <w:rFonts w:cs="Times New Roman"/>
          <w:szCs w:val="24"/>
        </w:rPr>
      </w:pPr>
      <w:r>
        <w:rPr>
          <w:rFonts w:cs="Times New Roman"/>
          <w:szCs w:val="24"/>
        </w:rPr>
        <w:t xml:space="preserve">You </w:t>
      </w:r>
      <w:r w:rsidR="00970638">
        <w:rPr>
          <w:rFonts w:cs="Times New Roman"/>
          <w:szCs w:val="24"/>
        </w:rPr>
        <w:t xml:space="preserve">do </w:t>
      </w:r>
      <w:r>
        <w:rPr>
          <w:rFonts w:cs="Times New Roman"/>
          <w:szCs w:val="24"/>
        </w:rPr>
        <w:t xml:space="preserve">have that power, you know.  </w:t>
      </w:r>
    </w:p>
    <w:p w14:paraId="3068BD9B" w14:textId="48B0003F" w:rsidR="00EA5E9C" w:rsidRDefault="00CD2064" w:rsidP="00EB3942">
      <w:pPr>
        <w:jc w:val="both"/>
        <w:rPr>
          <w:rFonts w:cs="Times New Roman"/>
          <w:szCs w:val="24"/>
        </w:rPr>
      </w:pPr>
      <w:r>
        <w:rPr>
          <w:rFonts w:cs="Times New Roman"/>
          <w:szCs w:val="24"/>
        </w:rPr>
        <w:t>-----</w:t>
      </w:r>
      <w:r w:rsidR="00970638">
        <w:rPr>
          <w:rFonts w:cs="Times New Roman"/>
          <w:szCs w:val="24"/>
        </w:rPr>
        <w:t xml:space="preserve"> -----</w:t>
      </w:r>
    </w:p>
    <w:p w14:paraId="6DDDB722" w14:textId="06E43045" w:rsidR="000202CE" w:rsidRDefault="000202CE" w:rsidP="00EB3942">
      <w:pPr>
        <w:jc w:val="both"/>
        <w:rPr>
          <w:rFonts w:cs="Times New Roman"/>
          <w:szCs w:val="24"/>
        </w:rPr>
      </w:pPr>
      <w:r>
        <w:rPr>
          <w:rFonts w:cs="Times New Roman"/>
          <w:szCs w:val="24"/>
        </w:rPr>
        <w:t>And be in right relationship with God.  Not necessarily all warm and cozy and snug, but Moses-like.  Toe-to-toe, face-to-face</w:t>
      </w:r>
      <w:r w:rsidR="004F7322">
        <w:rPr>
          <w:rFonts w:cs="Times New Roman"/>
          <w:szCs w:val="24"/>
        </w:rPr>
        <w:t>.</w:t>
      </w:r>
      <w:r w:rsidR="00CD2064">
        <w:rPr>
          <w:rFonts w:cs="Times New Roman"/>
          <w:szCs w:val="24"/>
        </w:rPr>
        <w:t xml:space="preserve">  </w:t>
      </w:r>
      <w:r w:rsidR="004F7322">
        <w:rPr>
          <w:rFonts w:cs="Times New Roman"/>
          <w:szCs w:val="24"/>
        </w:rPr>
        <w:t xml:space="preserve">Always </w:t>
      </w:r>
      <w:r>
        <w:rPr>
          <w:rFonts w:cs="Times New Roman"/>
          <w:szCs w:val="24"/>
        </w:rPr>
        <w:t>ultimately obedient</w:t>
      </w:r>
      <w:r w:rsidR="004F7322">
        <w:rPr>
          <w:rFonts w:cs="Times New Roman"/>
          <w:szCs w:val="24"/>
        </w:rPr>
        <w:t>,</w:t>
      </w:r>
      <w:r>
        <w:rPr>
          <w:rFonts w:cs="Times New Roman"/>
          <w:szCs w:val="24"/>
        </w:rPr>
        <w:t xml:space="preserve"> but strong</w:t>
      </w:r>
      <w:r w:rsidR="004F7322">
        <w:rPr>
          <w:rFonts w:cs="Times New Roman"/>
          <w:szCs w:val="24"/>
        </w:rPr>
        <w:t xml:space="preserve"> and</w:t>
      </w:r>
      <w:r>
        <w:rPr>
          <w:rFonts w:cs="Times New Roman"/>
          <w:szCs w:val="24"/>
        </w:rPr>
        <w:t xml:space="preserve"> courageous, questioning, struggling, demanding, vulnerable</w:t>
      </w:r>
      <w:r w:rsidR="004F7322">
        <w:rPr>
          <w:rFonts w:cs="Times New Roman"/>
          <w:szCs w:val="24"/>
        </w:rPr>
        <w:t xml:space="preserve"> and</w:t>
      </w:r>
      <w:r>
        <w:rPr>
          <w:rFonts w:cs="Times New Roman"/>
          <w:szCs w:val="24"/>
        </w:rPr>
        <w:t xml:space="preserve"> </w:t>
      </w:r>
      <w:r w:rsidR="004F7322">
        <w:rPr>
          <w:rFonts w:cs="Times New Roman"/>
          <w:szCs w:val="24"/>
        </w:rPr>
        <w:t>intimate.</w:t>
      </w:r>
    </w:p>
    <w:p w14:paraId="6046856C" w14:textId="1DE65EAB" w:rsidR="000202CE" w:rsidRDefault="00CD2064" w:rsidP="00EB3942">
      <w:pPr>
        <w:jc w:val="both"/>
        <w:rPr>
          <w:rFonts w:cs="Times New Roman"/>
          <w:szCs w:val="24"/>
        </w:rPr>
      </w:pPr>
      <w:r>
        <w:rPr>
          <w:rFonts w:cs="Times New Roman"/>
          <w:szCs w:val="24"/>
        </w:rPr>
        <w:t>----- -----</w:t>
      </w:r>
    </w:p>
    <w:p w14:paraId="279B0FE7" w14:textId="0AEA65AB" w:rsidR="000202CE" w:rsidRDefault="004F7322" w:rsidP="00EB3942">
      <w:pPr>
        <w:jc w:val="both"/>
        <w:rPr>
          <w:rFonts w:cs="Times New Roman"/>
          <w:szCs w:val="24"/>
        </w:rPr>
      </w:pPr>
      <w:r>
        <w:rPr>
          <w:rFonts w:cs="Times New Roman"/>
          <w:szCs w:val="24"/>
        </w:rPr>
        <w:t xml:space="preserve">I </w:t>
      </w:r>
      <w:r w:rsidR="00970638">
        <w:rPr>
          <w:rFonts w:cs="Times New Roman"/>
          <w:szCs w:val="24"/>
        </w:rPr>
        <w:t xml:space="preserve">do </w:t>
      </w:r>
      <w:r>
        <w:rPr>
          <w:rFonts w:cs="Times New Roman"/>
          <w:szCs w:val="24"/>
        </w:rPr>
        <w:t>hope you will all live to be 120 years old, like Moses, full of vigor</w:t>
      </w:r>
      <w:r w:rsidR="00CD2064">
        <w:rPr>
          <w:rFonts w:cs="Times New Roman"/>
          <w:szCs w:val="24"/>
        </w:rPr>
        <w:t xml:space="preserve"> to the very end</w:t>
      </w:r>
      <w:r>
        <w:rPr>
          <w:rFonts w:cs="Times New Roman"/>
          <w:szCs w:val="24"/>
        </w:rPr>
        <w:t>.</w:t>
      </w:r>
    </w:p>
    <w:p w14:paraId="28345E0E" w14:textId="56F454D8" w:rsidR="004F7322" w:rsidRDefault="00CD2064" w:rsidP="00EB3942">
      <w:pPr>
        <w:jc w:val="both"/>
        <w:rPr>
          <w:rFonts w:cs="Times New Roman"/>
          <w:szCs w:val="24"/>
        </w:rPr>
      </w:pPr>
      <w:r>
        <w:rPr>
          <w:rFonts w:cs="Times New Roman"/>
          <w:szCs w:val="24"/>
        </w:rPr>
        <w:t>-----</w:t>
      </w:r>
      <w:r w:rsidR="00433958">
        <w:rPr>
          <w:rFonts w:cs="Times New Roman"/>
          <w:szCs w:val="24"/>
        </w:rPr>
        <w:t xml:space="preserve"> -----</w:t>
      </w:r>
    </w:p>
    <w:p w14:paraId="0195AA3A" w14:textId="70530077" w:rsidR="004F7322" w:rsidRDefault="004F7322" w:rsidP="00EB3942">
      <w:pPr>
        <w:jc w:val="both"/>
        <w:rPr>
          <w:rFonts w:cs="Times New Roman"/>
          <w:szCs w:val="24"/>
        </w:rPr>
      </w:pPr>
      <w:r>
        <w:rPr>
          <w:rFonts w:cs="Times New Roman"/>
          <w:szCs w:val="24"/>
        </w:rPr>
        <w:t>It would be nice to have unimpaired eyesight, too, but I think we’re all a little behind that power curve</w:t>
      </w:r>
      <w:r w:rsidR="00970638">
        <w:rPr>
          <w:rFonts w:cs="Times New Roman"/>
          <w:szCs w:val="24"/>
        </w:rPr>
        <w:t xml:space="preserve"> on that one</w:t>
      </w:r>
      <w:r>
        <w:rPr>
          <w:rFonts w:cs="Times New Roman"/>
          <w:szCs w:val="24"/>
        </w:rPr>
        <w:t>.</w:t>
      </w:r>
    </w:p>
    <w:p w14:paraId="436A1A19" w14:textId="15406CC3" w:rsidR="00E267A3" w:rsidRDefault="00CD2064" w:rsidP="00EB3942">
      <w:pPr>
        <w:jc w:val="both"/>
        <w:rPr>
          <w:rFonts w:cs="Times New Roman"/>
          <w:szCs w:val="24"/>
        </w:rPr>
      </w:pPr>
      <w:r>
        <w:rPr>
          <w:rFonts w:cs="Times New Roman"/>
          <w:szCs w:val="24"/>
        </w:rPr>
        <w:t>-----</w:t>
      </w:r>
      <w:r w:rsidR="00433958">
        <w:rPr>
          <w:rFonts w:cs="Times New Roman"/>
          <w:szCs w:val="24"/>
        </w:rPr>
        <w:t xml:space="preserve"> -----</w:t>
      </w:r>
    </w:p>
    <w:p w14:paraId="54BF9ED2" w14:textId="68AA6CE6" w:rsidR="00E267A3" w:rsidRDefault="00E267A3" w:rsidP="00EB3942">
      <w:pPr>
        <w:jc w:val="both"/>
        <w:rPr>
          <w:rFonts w:cs="Times New Roman"/>
          <w:szCs w:val="24"/>
        </w:rPr>
      </w:pPr>
      <w:r>
        <w:rPr>
          <w:rFonts w:cs="Times New Roman"/>
          <w:szCs w:val="24"/>
        </w:rPr>
        <w:t xml:space="preserve">I </w:t>
      </w:r>
      <w:r w:rsidR="00970638">
        <w:rPr>
          <w:rFonts w:cs="Times New Roman"/>
          <w:szCs w:val="24"/>
        </w:rPr>
        <w:t xml:space="preserve">do </w:t>
      </w:r>
      <w:r>
        <w:rPr>
          <w:rFonts w:cs="Times New Roman"/>
          <w:szCs w:val="24"/>
        </w:rPr>
        <w:t>hope you all live as long as Moses, but whether or not you do, I hope you die as well as Moses.</w:t>
      </w:r>
    </w:p>
    <w:p w14:paraId="482EC3A7" w14:textId="5457F056" w:rsidR="00E267A3" w:rsidRDefault="00CD2064" w:rsidP="00EB3942">
      <w:pPr>
        <w:jc w:val="both"/>
        <w:rPr>
          <w:rFonts w:cs="Times New Roman"/>
          <w:szCs w:val="24"/>
        </w:rPr>
      </w:pPr>
      <w:r>
        <w:rPr>
          <w:rFonts w:cs="Times New Roman"/>
          <w:szCs w:val="24"/>
        </w:rPr>
        <w:t>-----</w:t>
      </w:r>
    </w:p>
    <w:p w14:paraId="46DF2740" w14:textId="50DC77CF" w:rsidR="00E267A3" w:rsidRDefault="00E267A3" w:rsidP="00EB3942">
      <w:pPr>
        <w:jc w:val="both"/>
        <w:rPr>
          <w:rFonts w:cs="Times New Roman"/>
          <w:szCs w:val="24"/>
        </w:rPr>
      </w:pPr>
      <w:r>
        <w:rPr>
          <w:rFonts w:cs="Times New Roman"/>
          <w:szCs w:val="24"/>
        </w:rPr>
        <w:t>And I am willing to bet that’s what God hopes, too.</w:t>
      </w:r>
    </w:p>
    <w:p w14:paraId="34ED1FBC" w14:textId="1FDA03A2" w:rsidR="00E267A3" w:rsidRDefault="00CD2064" w:rsidP="00EB3942">
      <w:pPr>
        <w:jc w:val="both"/>
        <w:rPr>
          <w:rFonts w:cs="Times New Roman"/>
          <w:szCs w:val="24"/>
        </w:rPr>
      </w:pPr>
      <w:r>
        <w:rPr>
          <w:rFonts w:cs="Times New Roman"/>
          <w:szCs w:val="24"/>
        </w:rPr>
        <w:t>-----</w:t>
      </w:r>
    </w:p>
    <w:p w14:paraId="4C94D06A" w14:textId="7A13F983" w:rsidR="00E267A3" w:rsidRDefault="00E267A3" w:rsidP="00EB3942">
      <w:pPr>
        <w:jc w:val="both"/>
        <w:rPr>
          <w:rFonts w:cs="Times New Roman"/>
          <w:szCs w:val="24"/>
        </w:rPr>
      </w:pPr>
      <w:r>
        <w:rPr>
          <w:rFonts w:cs="Times New Roman"/>
          <w:szCs w:val="24"/>
        </w:rPr>
        <w:t xml:space="preserve">God will do God’s part to make that happen </w:t>
      </w:r>
      <w:r w:rsidR="00F959FB">
        <w:rPr>
          <w:rFonts w:cs="Times New Roman"/>
          <w:szCs w:val="24"/>
        </w:rPr>
        <w:t>–</w:t>
      </w:r>
      <w:r>
        <w:rPr>
          <w:rFonts w:cs="Times New Roman"/>
          <w:szCs w:val="24"/>
        </w:rPr>
        <w:t xml:space="preserve"> </w:t>
      </w:r>
      <w:r w:rsidR="00970638">
        <w:rPr>
          <w:rFonts w:cs="Times New Roman"/>
          <w:szCs w:val="24"/>
        </w:rPr>
        <w:t>please do</w:t>
      </w:r>
      <w:r w:rsidR="00F959FB">
        <w:rPr>
          <w:rFonts w:cs="Times New Roman"/>
          <w:szCs w:val="24"/>
        </w:rPr>
        <w:t xml:space="preserve"> </w:t>
      </w:r>
      <w:r w:rsidR="00CD2064">
        <w:rPr>
          <w:rFonts w:cs="Times New Roman"/>
          <w:szCs w:val="24"/>
        </w:rPr>
        <w:t>y</w:t>
      </w:r>
      <w:r w:rsidR="00F959FB">
        <w:rPr>
          <w:rFonts w:cs="Times New Roman"/>
          <w:szCs w:val="24"/>
        </w:rPr>
        <w:t>ours.</w:t>
      </w:r>
    </w:p>
    <w:sectPr w:rsidR="00E267A3" w:rsidSect="00C14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B3"/>
    <w:rsid w:val="000202CE"/>
    <w:rsid w:val="000420C1"/>
    <w:rsid w:val="00055E7C"/>
    <w:rsid w:val="00115FF4"/>
    <w:rsid w:val="00210A36"/>
    <w:rsid w:val="00276F78"/>
    <w:rsid w:val="002925D8"/>
    <w:rsid w:val="002B20F7"/>
    <w:rsid w:val="002B7B7B"/>
    <w:rsid w:val="00320928"/>
    <w:rsid w:val="00333004"/>
    <w:rsid w:val="003402BF"/>
    <w:rsid w:val="00395BAB"/>
    <w:rsid w:val="003C2C6E"/>
    <w:rsid w:val="003C550F"/>
    <w:rsid w:val="003D0B34"/>
    <w:rsid w:val="00416817"/>
    <w:rsid w:val="00430329"/>
    <w:rsid w:val="004306D4"/>
    <w:rsid w:val="00433958"/>
    <w:rsid w:val="004573A5"/>
    <w:rsid w:val="004F6CED"/>
    <w:rsid w:val="004F7322"/>
    <w:rsid w:val="00523E35"/>
    <w:rsid w:val="00546137"/>
    <w:rsid w:val="0055436E"/>
    <w:rsid w:val="00597321"/>
    <w:rsid w:val="005A36A1"/>
    <w:rsid w:val="005C6356"/>
    <w:rsid w:val="005D1349"/>
    <w:rsid w:val="0061211F"/>
    <w:rsid w:val="00633F53"/>
    <w:rsid w:val="00683F71"/>
    <w:rsid w:val="006C5A03"/>
    <w:rsid w:val="006D6441"/>
    <w:rsid w:val="00701E41"/>
    <w:rsid w:val="00740BFC"/>
    <w:rsid w:val="007A3DCF"/>
    <w:rsid w:val="007C3B2D"/>
    <w:rsid w:val="007C6249"/>
    <w:rsid w:val="00862D7F"/>
    <w:rsid w:val="008A583A"/>
    <w:rsid w:val="008D0DB3"/>
    <w:rsid w:val="008F7030"/>
    <w:rsid w:val="00952AED"/>
    <w:rsid w:val="00970638"/>
    <w:rsid w:val="00A60715"/>
    <w:rsid w:val="00A761B6"/>
    <w:rsid w:val="00A96A5B"/>
    <w:rsid w:val="00AC07C2"/>
    <w:rsid w:val="00B366B3"/>
    <w:rsid w:val="00BF3772"/>
    <w:rsid w:val="00C04E30"/>
    <w:rsid w:val="00C05327"/>
    <w:rsid w:val="00C14099"/>
    <w:rsid w:val="00C1618E"/>
    <w:rsid w:val="00C1644F"/>
    <w:rsid w:val="00C4412C"/>
    <w:rsid w:val="00CB6849"/>
    <w:rsid w:val="00CD2064"/>
    <w:rsid w:val="00D15AEE"/>
    <w:rsid w:val="00D17BC4"/>
    <w:rsid w:val="00D27631"/>
    <w:rsid w:val="00D83C51"/>
    <w:rsid w:val="00DC1C6A"/>
    <w:rsid w:val="00E267A3"/>
    <w:rsid w:val="00EA5E9C"/>
    <w:rsid w:val="00EB3942"/>
    <w:rsid w:val="00EF4439"/>
    <w:rsid w:val="00F959FB"/>
    <w:rsid w:val="00FB184B"/>
    <w:rsid w:val="00FD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67B5"/>
  <w15:chartTrackingRefBased/>
  <w15:docId w15:val="{6F33E8EA-B877-4A30-8B7A-87C04ECA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6B3"/>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2829C-609B-468A-83FC-32F754FF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4</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Gillette</dc:creator>
  <cp:keywords/>
  <dc:description/>
  <cp:lastModifiedBy>Martha Gillette</cp:lastModifiedBy>
  <cp:revision>12</cp:revision>
  <dcterms:created xsi:type="dcterms:W3CDTF">2020-10-19T18:51:00Z</dcterms:created>
  <dcterms:modified xsi:type="dcterms:W3CDTF">2020-10-25T14:02:00Z</dcterms:modified>
</cp:coreProperties>
</file>